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0D" w:rsidRDefault="00962A0D" w:rsidP="00DA574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17586" w:rsidRPr="00175DB1" w:rsidRDefault="00B17586" w:rsidP="00DA574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:rsidR="0033489A" w:rsidRDefault="0033489A" w:rsidP="00DA5749">
      <w:pPr>
        <w:spacing w:after="0" w:line="276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(</w:t>
      </w:r>
      <w:r w:rsidR="00DA5749" w:rsidRPr="00DA5749">
        <w:rPr>
          <w:rFonts w:ascii="Times New Roman" w:hAnsi="Times New Roman" w:cs="Times New Roman"/>
          <w:b/>
          <w:bCs/>
          <w:color w:val="1B1E1F"/>
          <w:spacing w:val="3"/>
          <w:sz w:val="24"/>
          <w:szCs w:val="24"/>
        </w:rPr>
        <w:t>Bináris keresés és alkalmazásai; Algoritmusok bonyolultsága</w:t>
      </w: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:rsidR="006415F8" w:rsidRPr="00A67283" w:rsidRDefault="006415F8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b/>
        </w:rPr>
      </w:pPr>
    </w:p>
    <w:p w:rsidR="00DA5749" w:rsidRPr="00DA574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bookmarkStart w:id="1" w:name="_Hlk34556511"/>
      <w:r w:rsidRPr="00DA5749">
        <w:rPr>
          <w:rFonts w:ascii="Times New Roman" w:hAnsi="Times New Roman" w:cs="Times New Roman"/>
          <w:b/>
        </w:rPr>
        <w:t>Keresztmetszet</w:t>
      </w:r>
    </w:p>
    <w:p w:rsidR="00DA5749" w:rsidRPr="003613B7" w:rsidRDefault="00DA5749" w:rsidP="00DA5749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Adott</w:t>
      </w:r>
      <w:r w:rsidRPr="00515522">
        <w:rPr>
          <w:rFonts w:ascii="Times New Roman" w:hAnsi="Times New Roman" w:cs="Times New Roman"/>
        </w:rPr>
        <w:t xml:space="preserve"> két sorozat, amelyeknek elemei </w:t>
      </w:r>
      <w:r w:rsidRPr="00515522">
        <w:rPr>
          <w:rFonts w:ascii="Times New Roman" w:hAnsi="Times New Roman" w:cs="Times New Roman"/>
          <w:i/>
          <w:iCs/>
        </w:rPr>
        <w:t>különböző</w:t>
      </w:r>
      <w:r w:rsidRPr="00515522">
        <w:rPr>
          <w:rFonts w:ascii="Times New Roman" w:hAnsi="Times New Roman" w:cs="Times New Roman"/>
        </w:rPr>
        <w:t xml:space="preserve"> természetes számok: az </w:t>
      </w:r>
      <w:r w:rsidRPr="003613B7">
        <w:rPr>
          <w:rFonts w:ascii="Times New Roman" w:hAnsi="Times New Roman" w:cs="Times New Roman"/>
          <w:b/>
          <w:bCs/>
          <w:i/>
          <w:iCs/>
        </w:rPr>
        <w:t>a</w:t>
      </w:r>
      <w:r w:rsidRPr="00515522">
        <w:rPr>
          <w:rFonts w:ascii="Times New Roman" w:hAnsi="Times New Roman" w:cs="Times New Roman"/>
        </w:rPr>
        <w:t xml:space="preserve"> sorozat elemeinek száma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515522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 xml:space="preserve">0 </w:t>
      </w:r>
      <w:proofErr w:type="gramStart"/>
      <w:r w:rsidRPr="00353251">
        <w:rPr>
          <w:rFonts w:ascii="Times New Roman" w:hAnsi="Times New Roman" w:cs="Times New Roman"/>
          <w:bCs/>
        </w:rPr>
        <w:t>&lt;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 n</w:t>
      </w:r>
      <w:proofErr w:type="gramEnd"/>
      <w:r w:rsidRPr="003613B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≤ 10 000</w:t>
      </w:r>
      <w:r w:rsidRPr="00515522">
        <w:rPr>
          <w:rFonts w:ascii="Times New Roman" w:hAnsi="Times New Roman" w:cs="Times New Roman"/>
        </w:rPr>
        <w:t xml:space="preserve">), a </w:t>
      </w:r>
      <w:r w:rsidRPr="003613B7">
        <w:rPr>
          <w:rFonts w:ascii="Times New Roman" w:hAnsi="Times New Roman" w:cs="Times New Roman"/>
          <w:b/>
          <w:bCs/>
          <w:i/>
          <w:iCs/>
        </w:rPr>
        <w:t>b</w:t>
      </w:r>
      <w:r w:rsidRPr="00515522">
        <w:rPr>
          <w:rFonts w:ascii="Times New Roman" w:hAnsi="Times New Roman" w:cs="Times New Roman"/>
        </w:rPr>
        <w:t xml:space="preserve"> sorozat elemeinek száma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515522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>0 &lt;</w:t>
      </w:r>
      <w:r w:rsidRPr="003613B7">
        <w:rPr>
          <w:rFonts w:ascii="Times New Roman" w:hAnsi="Times New Roman" w:cs="Times New Roman"/>
          <w:b/>
          <w:b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m </w:t>
      </w:r>
      <w:r w:rsidRPr="00353251">
        <w:rPr>
          <w:rFonts w:ascii="Times New Roman" w:hAnsi="Times New Roman" w:cs="Times New Roman"/>
          <w:bCs/>
        </w:rPr>
        <w:t>≤ 10 000</w:t>
      </w:r>
      <w:r w:rsidRPr="00515522">
        <w:rPr>
          <w:rFonts w:ascii="Times New Roman" w:hAnsi="Times New Roman" w:cs="Times New Roman"/>
        </w:rPr>
        <w:t xml:space="preserve">) és </w:t>
      </w:r>
      <w:r w:rsidRPr="00515522">
        <w:rPr>
          <w:rFonts w:ascii="Times New Roman" w:hAnsi="Times New Roman" w:cs="Times New Roman"/>
          <w:i/>
          <w:iCs/>
        </w:rPr>
        <w:t>növekvően rendezett</w:t>
      </w:r>
      <w:r w:rsidRPr="00515522">
        <w:rPr>
          <w:rFonts w:ascii="Times New Roman" w:hAnsi="Times New Roman" w:cs="Times New Roman"/>
        </w:rPr>
        <w:t xml:space="preserve">. Határozzuk meg azt a </w:t>
      </w:r>
      <w:r w:rsidRPr="003613B7">
        <w:rPr>
          <w:rFonts w:ascii="Times New Roman" w:hAnsi="Times New Roman" w:cs="Times New Roman"/>
          <w:b/>
          <w:bCs/>
          <w:i/>
          <w:iCs/>
        </w:rPr>
        <w:t>c</w:t>
      </w:r>
      <w:r w:rsidRPr="00515522">
        <w:rPr>
          <w:rFonts w:ascii="Times New Roman" w:hAnsi="Times New Roman" w:cs="Times New Roman"/>
        </w:rPr>
        <w:t xml:space="preserve"> sorozatot, amelynek </w:t>
      </w:r>
      <w:r w:rsidRPr="003613B7">
        <w:rPr>
          <w:rFonts w:ascii="Times New Roman" w:hAnsi="Times New Roman" w:cs="Times New Roman"/>
          <w:b/>
          <w:bCs/>
          <w:i/>
          <w:iCs/>
        </w:rPr>
        <w:t>k</w:t>
      </w:r>
      <w:r w:rsidRPr="00515522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 xml:space="preserve">0 </w:t>
      </w:r>
      <w:proofErr w:type="gramStart"/>
      <w:r w:rsidRPr="00353251">
        <w:rPr>
          <w:rFonts w:ascii="Times New Roman" w:hAnsi="Times New Roman" w:cs="Times New Roman"/>
          <w:bCs/>
        </w:rPr>
        <w:t>&lt;</w:t>
      </w:r>
      <w:r w:rsidRPr="003613B7">
        <w:rPr>
          <w:rFonts w:ascii="Times New Roman" w:hAnsi="Times New Roman" w:cs="Times New Roman"/>
          <w:b/>
          <w:b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k</w:t>
      </w:r>
      <w:proofErr w:type="gramEnd"/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≤ 10 000</w:t>
      </w:r>
      <w:r w:rsidRPr="00515522">
        <w:rPr>
          <w:rFonts w:ascii="Times New Roman" w:hAnsi="Times New Roman" w:cs="Times New Roman"/>
        </w:rPr>
        <w:t xml:space="preserve">) eleme lesz, és amely a két sorozat minden </w:t>
      </w:r>
      <w:r w:rsidRPr="00515522">
        <w:rPr>
          <w:rFonts w:ascii="Times New Roman" w:hAnsi="Times New Roman" w:cs="Times New Roman"/>
          <w:i/>
          <w:iCs/>
        </w:rPr>
        <w:t>közös</w:t>
      </w:r>
      <w:r w:rsidRPr="00515522">
        <w:rPr>
          <w:rFonts w:ascii="Times New Roman" w:hAnsi="Times New Roman" w:cs="Times New Roman"/>
        </w:rPr>
        <w:t xml:space="preserve"> elemét egyszer tartalmazza. </w:t>
      </w:r>
    </w:p>
    <w:p w:rsidR="00DA5749" w:rsidRPr="003613B7" w:rsidRDefault="00DA5749" w:rsidP="00DA57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b/>
          <w:bCs/>
          <w:i/>
          <w:iCs/>
        </w:rPr>
        <w:t xml:space="preserve">Példa: </w:t>
      </w:r>
      <w:r w:rsidRPr="003613B7">
        <w:rPr>
          <w:rFonts w:ascii="Times New Roman" w:hAnsi="Times New Roman" w:cs="Times New Roman"/>
        </w:rPr>
        <w:t xml:space="preserve">ha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n </w:t>
      </w:r>
      <w:r w:rsidRPr="00353251">
        <w:rPr>
          <w:rFonts w:ascii="Times New Roman" w:hAnsi="Times New Roman" w:cs="Times New Roman"/>
          <w:bCs/>
        </w:rPr>
        <w:t>= 4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a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(5, -7,-2, 3)</w:t>
      </w:r>
      <w:r w:rsidRPr="00353251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5</w:t>
      </w:r>
      <w:r w:rsidRPr="00353251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</w:rPr>
        <w:t xml:space="preserve">és </w:t>
      </w:r>
      <w:r w:rsidRPr="003613B7">
        <w:rPr>
          <w:rFonts w:ascii="Times New Roman" w:hAnsi="Times New Roman" w:cs="Times New Roman"/>
          <w:b/>
          <w:bCs/>
          <w:i/>
          <w:iCs/>
        </w:rPr>
        <w:t>b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(-2, 3, 5, 7, 8)</w:t>
      </w:r>
      <w:r w:rsidRPr="00353251">
        <w:rPr>
          <w:rFonts w:ascii="Times New Roman" w:hAnsi="Times New Roman" w:cs="Times New Roman"/>
        </w:rPr>
        <w:t>, a</w:t>
      </w:r>
      <w:r w:rsidRPr="003613B7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c</w:t>
      </w:r>
      <w:r w:rsidRPr="003613B7">
        <w:rPr>
          <w:rFonts w:ascii="Times New Roman" w:hAnsi="Times New Roman" w:cs="Times New Roman"/>
        </w:rPr>
        <w:t xml:space="preserve"> sorozatnak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k </w:t>
      </w:r>
      <w:r w:rsidRPr="00353251">
        <w:rPr>
          <w:rFonts w:ascii="Times New Roman" w:hAnsi="Times New Roman" w:cs="Times New Roman"/>
          <w:bCs/>
        </w:rPr>
        <w:t>= 3</w:t>
      </w:r>
      <w:r w:rsidRPr="003613B7">
        <w:rPr>
          <w:rFonts w:ascii="Times New Roman" w:hAnsi="Times New Roman" w:cs="Times New Roman"/>
        </w:rPr>
        <w:t xml:space="preserve"> eleme van: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c </w:t>
      </w:r>
      <w:r w:rsidRPr="00353251">
        <w:rPr>
          <w:rFonts w:ascii="Times New Roman" w:hAnsi="Times New Roman" w:cs="Times New Roman"/>
          <w:bCs/>
        </w:rPr>
        <w:t>= (5, -2, 3)</w:t>
      </w:r>
      <w:r w:rsidRPr="003613B7">
        <w:rPr>
          <w:rFonts w:ascii="Times New Roman" w:hAnsi="Times New Roman" w:cs="Times New Roman"/>
        </w:rPr>
        <w:t>.</w:t>
      </w:r>
    </w:p>
    <w:p w:rsidR="00DA5749" w:rsidRPr="00F2692D" w:rsidRDefault="00DA5749" w:rsidP="00F2692D">
      <w:pPr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A5749" w:rsidRPr="00DA574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DA5749">
        <w:rPr>
          <w:rFonts w:ascii="Times New Roman" w:hAnsi="Times New Roman" w:cs="Times New Roman"/>
          <w:b/>
        </w:rPr>
        <w:t>S összegű elemek kiválasztása</w:t>
      </w:r>
    </w:p>
    <w:p w:rsidR="00DA5749" w:rsidRDefault="00DA5749" w:rsidP="00DA5749">
      <w:p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5F7751">
        <w:rPr>
          <w:rFonts w:ascii="Times New Roman" w:hAnsi="Times New Roman" w:cs="Times New Roman"/>
          <w:iCs/>
        </w:rPr>
        <w:t xml:space="preserve">Legyen egy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iCs/>
        </w:rPr>
        <w:t xml:space="preserve"> elemű (</w:t>
      </w:r>
      <w:r w:rsidRPr="005F7751">
        <w:rPr>
          <w:rFonts w:ascii="Times New Roman" w:hAnsi="Times New Roman" w:cs="Times New Roman"/>
          <w:bCs/>
        </w:rPr>
        <w:t xml:space="preserve">3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b/>
          <w:bCs/>
          <w:iCs/>
        </w:rPr>
        <w:t xml:space="preserve">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100 000</w:t>
      </w:r>
      <w:r w:rsidRPr="005F7751">
        <w:rPr>
          <w:rFonts w:ascii="Times New Roman" w:hAnsi="Times New Roman" w:cs="Times New Roman"/>
          <w:iCs/>
        </w:rPr>
        <w:t xml:space="preserve">), különböző természetes számokat tartalmazó sorozat és az </w:t>
      </w:r>
      <w:r w:rsidRPr="005F7751">
        <w:rPr>
          <w:rFonts w:ascii="Times New Roman" w:hAnsi="Times New Roman" w:cs="Times New Roman"/>
          <w:b/>
          <w:bCs/>
          <w:i/>
          <w:iCs/>
        </w:rPr>
        <w:t>S</w:t>
      </w:r>
      <w:r w:rsidRPr="005F7751">
        <w:rPr>
          <w:rFonts w:ascii="Times New Roman" w:hAnsi="Times New Roman" w:cs="Times New Roman"/>
          <w:iCs/>
        </w:rPr>
        <w:t xml:space="preserve"> természetes szám. </w:t>
      </w:r>
      <w:r w:rsidRPr="003613B7">
        <w:rPr>
          <w:rFonts w:ascii="Times New Roman" w:hAnsi="Times New Roman" w:cs="Times New Roman"/>
          <w:iCs/>
        </w:rPr>
        <w:t xml:space="preserve">Válasszunk ki az adott sorozatból </w:t>
      </w:r>
      <w:r w:rsidRPr="00353251">
        <w:rPr>
          <w:rFonts w:ascii="Times New Roman" w:hAnsi="Times New Roman" w:cs="Times New Roman"/>
          <w:bCs/>
          <w:i/>
          <w:iCs/>
        </w:rPr>
        <w:t>három elemet, amelyeknek az összege</w:t>
      </w:r>
      <w:r w:rsidRPr="003613B7">
        <w:rPr>
          <w:rFonts w:ascii="Times New Roman" w:hAnsi="Times New Roman" w:cs="Times New Roman"/>
          <w:b/>
          <w:bCs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S</w:t>
      </w:r>
      <w:r w:rsidRPr="003613B7">
        <w:rPr>
          <w:rFonts w:ascii="Times New Roman" w:hAnsi="Times New Roman" w:cs="Times New Roman"/>
          <w:iCs/>
        </w:rPr>
        <w:t>! Adjunk meg minden megol</w:t>
      </w:r>
      <w:r w:rsidR="00F2692D">
        <w:rPr>
          <w:rFonts w:ascii="Times New Roman" w:hAnsi="Times New Roman" w:cs="Times New Roman"/>
          <w:iCs/>
        </w:rPr>
        <w:softHyphen/>
      </w:r>
      <w:r w:rsidRPr="003613B7">
        <w:rPr>
          <w:rFonts w:ascii="Times New Roman" w:hAnsi="Times New Roman" w:cs="Times New Roman"/>
          <w:iCs/>
        </w:rPr>
        <w:t>dást!</w:t>
      </w:r>
    </w:p>
    <w:p w:rsidR="00DA5749" w:rsidRPr="00F2692D" w:rsidRDefault="00DA5749" w:rsidP="00DA5749">
      <w:pPr>
        <w:spacing w:after="0" w:line="276" w:lineRule="auto"/>
        <w:jc w:val="both"/>
        <w:rPr>
          <w:rFonts w:ascii="Times New Roman" w:hAnsi="Times New Roman" w:cs="Times New Roman"/>
          <w:iCs/>
          <w:sz w:val="10"/>
          <w:szCs w:val="10"/>
        </w:rPr>
      </w:pPr>
    </w:p>
    <w:p w:rsidR="00DA5749" w:rsidRPr="00DA574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DA5749">
        <w:rPr>
          <w:rFonts w:ascii="Times New Roman" w:hAnsi="Times New Roman" w:cs="Times New Roman"/>
          <w:b/>
        </w:rPr>
        <w:t>Négyzetszámok darabszáma</w:t>
      </w:r>
    </w:p>
    <w:p w:rsidR="00DA5749" w:rsidRDefault="00DA5749" w:rsidP="00DA57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iCs/>
        </w:rPr>
        <w:t>Számoljuk meg egy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613B7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>1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1</w:t>
      </w:r>
      <w:r w:rsidR="00F2692D" w:rsidRPr="00F2692D">
        <w:rPr>
          <w:rFonts w:ascii="Times New Roman" w:hAnsi="Times New Roman" w:cs="Times New Roman"/>
          <w:bCs/>
          <w:sz w:val="10"/>
          <w:szCs w:val="10"/>
        </w:rPr>
        <w:t> </w:t>
      </w:r>
      <w:r w:rsidRPr="00353251">
        <w:rPr>
          <w:rFonts w:ascii="Times New Roman" w:hAnsi="Times New Roman" w:cs="Times New Roman"/>
          <w:bCs/>
        </w:rPr>
        <w:t>000</w:t>
      </w:r>
      <w:r w:rsidR="00F2692D" w:rsidRPr="00F2692D">
        <w:rPr>
          <w:rFonts w:ascii="Times New Roman" w:hAnsi="Times New Roman" w:cs="Times New Roman"/>
          <w:bCs/>
          <w:sz w:val="10"/>
          <w:szCs w:val="10"/>
        </w:rPr>
        <w:t xml:space="preserve"> </w:t>
      </w:r>
      <w:r w:rsidRPr="00353251">
        <w:rPr>
          <w:rFonts w:ascii="Times New Roman" w:hAnsi="Times New Roman" w:cs="Times New Roman"/>
          <w:bCs/>
        </w:rPr>
        <w:t>000</w:t>
      </w:r>
      <w:r w:rsidRPr="003613B7">
        <w:rPr>
          <w:rFonts w:ascii="Times New Roman" w:hAnsi="Times New Roman" w:cs="Times New Roman"/>
        </w:rPr>
        <w:t xml:space="preserve">) </w:t>
      </w:r>
      <w:r w:rsidRPr="003613B7">
        <w:rPr>
          <w:rFonts w:ascii="Times New Roman" w:hAnsi="Times New Roman" w:cs="Times New Roman"/>
          <w:iCs/>
        </w:rPr>
        <w:t>elemű sorozat négyzetszámait!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</w:rPr>
        <w:t xml:space="preserve">A számok </w:t>
      </w:r>
      <w:r w:rsidR="00F2692D">
        <w:rPr>
          <w:rFonts w:ascii="Times New Roman" w:hAnsi="Times New Roman" w:cs="Times New Roman"/>
        </w:rPr>
        <w:t xml:space="preserve">kisebbek, mint </w:t>
      </w:r>
      <w:r w:rsidR="00F2692D" w:rsidRPr="00353251">
        <w:rPr>
          <w:rFonts w:ascii="Times New Roman" w:hAnsi="Times New Roman" w:cs="Times New Roman"/>
          <w:bCs/>
        </w:rPr>
        <w:t>1</w:t>
      </w:r>
      <w:r w:rsidR="00F2692D" w:rsidRPr="00F2692D">
        <w:rPr>
          <w:rFonts w:ascii="Times New Roman" w:hAnsi="Times New Roman" w:cs="Times New Roman"/>
          <w:bCs/>
          <w:sz w:val="10"/>
          <w:szCs w:val="10"/>
        </w:rPr>
        <w:t> </w:t>
      </w:r>
      <w:r w:rsidR="00F2692D" w:rsidRPr="00353251">
        <w:rPr>
          <w:rFonts w:ascii="Times New Roman" w:hAnsi="Times New Roman" w:cs="Times New Roman"/>
          <w:bCs/>
        </w:rPr>
        <w:t>000</w:t>
      </w:r>
      <w:r w:rsidR="00F2692D" w:rsidRPr="00F2692D">
        <w:rPr>
          <w:rFonts w:ascii="Times New Roman" w:hAnsi="Times New Roman" w:cs="Times New Roman"/>
          <w:bCs/>
          <w:sz w:val="10"/>
          <w:szCs w:val="10"/>
        </w:rPr>
        <w:t xml:space="preserve"> </w:t>
      </w:r>
      <w:r w:rsidR="00F2692D" w:rsidRPr="00353251">
        <w:rPr>
          <w:rFonts w:ascii="Times New Roman" w:hAnsi="Times New Roman" w:cs="Times New Roman"/>
          <w:bCs/>
        </w:rPr>
        <w:t>000</w:t>
      </w:r>
      <w:r w:rsidRPr="003613B7">
        <w:rPr>
          <w:rFonts w:ascii="Times New Roman" w:hAnsi="Times New Roman" w:cs="Times New Roman"/>
        </w:rPr>
        <w:t>.</w:t>
      </w:r>
    </w:p>
    <w:p w:rsidR="00DA5749" w:rsidRPr="00F2692D" w:rsidRDefault="00DA5749" w:rsidP="00DA5749">
      <w:pPr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A5749" w:rsidRPr="00DA574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DA5749">
        <w:rPr>
          <w:rFonts w:ascii="Times New Roman" w:hAnsi="Times New Roman" w:cs="Times New Roman"/>
          <w:b/>
        </w:rPr>
        <w:t>Síkmértan</w:t>
      </w:r>
    </w:p>
    <w:p w:rsidR="00DA5749" w:rsidRPr="003613B7" w:rsidRDefault="00DA5749" w:rsidP="00DA57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Két függőleges fal egymástól </w:t>
      </w:r>
      <w:r w:rsidRPr="003613B7">
        <w:rPr>
          <w:rFonts w:ascii="Times New Roman" w:hAnsi="Times New Roman" w:cs="Times New Roman"/>
          <w:b/>
          <w:bCs/>
          <w:i/>
          <w:iCs/>
        </w:rPr>
        <w:t>t</w:t>
      </w:r>
      <w:r w:rsidRPr="003613B7">
        <w:rPr>
          <w:rFonts w:ascii="Times New Roman" w:hAnsi="Times New Roman" w:cs="Times New Roman"/>
        </w:rPr>
        <w:t xml:space="preserve"> távolságra található. Egy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Pr="003613B7">
        <w:rPr>
          <w:rFonts w:ascii="Times New Roman" w:hAnsi="Times New Roman" w:cs="Times New Roman"/>
        </w:rPr>
        <w:t xml:space="preserve"> hosszúságú deszkát az egyik fal alapjától a másik falnak támasztunk. Egy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Pr="003613B7">
        <w:rPr>
          <w:rFonts w:ascii="Times New Roman" w:hAnsi="Times New Roman" w:cs="Times New Roman"/>
        </w:rPr>
        <w:t xml:space="preserve"> hosszúságú deszkát a másik fal alapjától az első falnak támasztunk. A két deszka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613B7">
        <w:rPr>
          <w:rFonts w:ascii="Times New Roman" w:hAnsi="Times New Roman" w:cs="Times New Roman"/>
        </w:rPr>
        <w:t xml:space="preserve"> magasságban érinti egymást egy pontban, amely valahol a két fal között található. Számítsuk ki </w:t>
      </w:r>
      <w:r w:rsidRPr="003613B7">
        <w:rPr>
          <w:rFonts w:ascii="Times New Roman" w:hAnsi="Times New Roman" w:cs="Times New Roman"/>
          <w:b/>
          <w:bCs/>
          <w:i/>
          <w:iCs/>
        </w:rPr>
        <w:t>t</w:t>
      </w:r>
      <w:r w:rsidRPr="003613B7">
        <w:rPr>
          <w:rFonts w:ascii="Times New Roman" w:hAnsi="Times New Roman" w:cs="Times New Roman"/>
        </w:rPr>
        <w:t xml:space="preserve">-t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Pr="003613B7">
        <w:rPr>
          <w:rFonts w:ascii="Times New Roman" w:hAnsi="Times New Roman" w:cs="Times New Roman"/>
        </w:rPr>
        <w:t xml:space="preserve"> és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613B7">
        <w:rPr>
          <w:rFonts w:ascii="Times New Roman" w:hAnsi="Times New Roman" w:cs="Times New Roman"/>
        </w:rPr>
        <w:t xml:space="preserve"> ismeretében (megengedett hibalehetőség </w:t>
      </w:r>
      <w:r w:rsidRPr="00F2692D">
        <w:rPr>
          <w:rFonts w:ascii="Times New Roman" w:hAnsi="Times New Roman" w:cs="Times New Roman"/>
        </w:rPr>
        <w:t>10</w:t>
      </w:r>
      <w:r w:rsidRPr="00F2692D">
        <w:rPr>
          <w:rFonts w:ascii="Times New Roman" w:hAnsi="Times New Roman" w:cs="Times New Roman"/>
          <w:vertAlign w:val="superscript"/>
        </w:rPr>
        <w:t>-5</w:t>
      </w:r>
      <w:r w:rsidRPr="003613B7">
        <w:rPr>
          <w:rFonts w:ascii="Times New Roman" w:hAnsi="Times New Roman" w:cs="Times New Roman"/>
        </w:rPr>
        <w:t xml:space="preserve">). </w:t>
      </w:r>
    </w:p>
    <w:p w:rsidR="00DA5749" w:rsidRPr="00F2692D" w:rsidRDefault="00DA5749" w:rsidP="00DA5749">
      <w:pPr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A5749" w:rsidRPr="00DA574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DA5749">
        <w:rPr>
          <w:rFonts w:ascii="Times New Roman" w:hAnsi="Times New Roman" w:cs="Times New Roman"/>
          <w:b/>
        </w:rPr>
        <w:t>Ládák</w:t>
      </w:r>
    </w:p>
    <w:p w:rsidR="00DA5749" w:rsidRPr="003613B7" w:rsidRDefault="00DA5749" w:rsidP="00F2692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Költözik a múzeum. A tárgyakat kocka alakú, különböző méretű ládákba csomagolták. Kicsomagoláskor több sze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mély dolgozik egyidőben, és a rendetlenség elkerülése végett, azokba a helyiségekbe, ahol kicsomagolás fo</w:t>
      </w:r>
      <w:r w:rsidRPr="003613B7">
        <w:rPr>
          <w:rFonts w:ascii="Times New Roman" w:hAnsi="Times New Roman" w:cs="Times New Roman"/>
        </w:rPr>
        <w:softHyphen/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lyik, felszereltek egy futószalagot, amelyre az üres ládákat helyezik, a nyitott fedelükkel fölfele. A futószalag vé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softHyphen/>
        <w:t>géhez egy robotot állítottak, amelynek az a feladata, hogy összeszedje a ládákat és úgy helyezze egyiket a má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softHyphen/>
        <w:t xml:space="preserve">sikba (ha lehet) hogy végül </w:t>
      </w:r>
      <w:r w:rsidRPr="003613B7">
        <w:rPr>
          <w:rFonts w:ascii="Times New Roman" w:hAnsi="Times New Roman" w:cs="Times New Roman"/>
          <w:i/>
        </w:rPr>
        <w:t>a ládacsomagok száma a lehető legkisebb legyen</w:t>
      </w:r>
      <w:r w:rsidRPr="003613B7">
        <w:rPr>
          <w:rFonts w:ascii="Times New Roman" w:hAnsi="Times New Roman" w:cs="Times New Roman"/>
        </w:rPr>
        <w:t>. A robotot egy program irá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nyítja úgy, hogy: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 ládákat az érkezésük sorrendjében szedi le a futószalagról. 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Az aktuális ládát csak egy nála nagyobb méretű ládába helyezi. 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Ha nincs olyan megkezdett csomag, amelybe elhelyezhető az aktuális láda, akkor ez a láda egy új csomag első ládája lesz. 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 megkezdett csomagba csak egyetlen ládát helyez, vagyis nem he</w:t>
      </w:r>
      <w:r w:rsidRPr="003613B7">
        <w:rPr>
          <w:rFonts w:ascii="Times New Roman" w:hAnsi="Times New Roman" w:cs="Times New Roman"/>
        </w:rPr>
        <w:softHyphen/>
        <w:t>lyez két ládát egymás mellé, még ak</w:t>
      </w:r>
      <w:r w:rsidRPr="003613B7">
        <w:rPr>
          <w:rFonts w:ascii="Times New Roman" w:hAnsi="Times New Roman" w:cs="Times New Roman"/>
        </w:rPr>
        <w:softHyphen/>
        <w:t xml:space="preserve">kor sem, ha ez egyébként lehetséges volna. 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Egy elhelyezett ládát, többé nem mozgat. 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 megkezdett csomagot nem helyez egy másik csomagba még akkor sem, ha ez egyébként lehet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sé</w:t>
      </w:r>
      <w:r w:rsidR="00F2692D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ges vol</w:t>
      </w:r>
      <w:r w:rsidRPr="003613B7">
        <w:rPr>
          <w:rFonts w:ascii="Times New Roman" w:hAnsi="Times New Roman" w:cs="Times New Roman"/>
        </w:rPr>
        <w:softHyphen/>
        <w:t>na.</w:t>
      </w:r>
    </w:p>
    <w:p w:rsidR="00DA5749" w:rsidRPr="003613B7" w:rsidRDefault="00DA5749" w:rsidP="00DA5749">
      <w:pPr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Egyetlen ládát sem hagy figyelmen kívül.</w:t>
      </w:r>
    </w:p>
    <w:p w:rsidR="00DA5749" w:rsidRPr="00F2692D" w:rsidRDefault="00DA5749" w:rsidP="00DA5749">
      <w:pPr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A5749" w:rsidRPr="00051E89" w:rsidRDefault="00DA5749" w:rsidP="00DA5749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051E89">
        <w:rPr>
          <w:rFonts w:ascii="Times New Roman" w:hAnsi="Times New Roman" w:cs="Times New Roman"/>
          <w:b/>
        </w:rPr>
        <w:t>Kalitkák</w:t>
      </w:r>
    </w:p>
    <w:p w:rsidR="00DA5749" w:rsidRPr="00051E89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A5749" w:rsidRPr="00051E89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051E8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16EE42" wp14:editId="77BF3144">
            <wp:simplePos x="0" y="0"/>
            <wp:positionH relativeFrom="margin">
              <wp:posOffset>1270</wp:posOffset>
            </wp:positionH>
            <wp:positionV relativeFrom="paragraph">
              <wp:posOffset>-173990</wp:posOffset>
            </wp:positionV>
            <wp:extent cx="1064895" cy="1118870"/>
            <wp:effectExtent l="0" t="0" r="1905" b="5080"/>
            <wp:wrapThrough wrapText="bothSides">
              <wp:wrapPolygon edited="0">
                <wp:start x="0" y="0"/>
                <wp:lineTo x="0" y="21330"/>
                <wp:lineTo x="21252" y="21330"/>
                <wp:lineTo x="21252" y="0"/>
                <wp:lineTo x="0" y="0"/>
              </wp:wrapPolygon>
            </wp:wrapThrough>
            <wp:docPr id="7" name="Picture 7" descr="Image result for colivie papa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result for colivie papag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1E89">
        <w:rPr>
          <w:rFonts w:ascii="Times New Roman" w:hAnsi="Times New Roman" w:cs="Times New Roman"/>
          <w:lang w:eastAsia="en-GB"/>
        </w:rPr>
        <w:t xml:space="preserve">Az állatkertben a papagájok 1-től </w:t>
      </w:r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-</w:t>
      </w:r>
      <w:proofErr w:type="spellStart"/>
      <w:r w:rsidRPr="00051E89">
        <w:rPr>
          <w:rFonts w:ascii="Times New Roman" w:hAnsi="Times New Roman" w:cs="Times New Roman"/>
          <w:lang w:eastAsia="en-GB"/>
        </w:rPr>
        <w:t>ig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számozott kalitkák</w:t>
      </w:r>
      <w:r w:rsidRPr="00051E89">
        <w:rPr>
          <w:rFonts w:ascii="Times New Roman" w:hAnsi="Times New Roman" w:cs="Times New Roman"/>
          <w:lang w:eastAsia="en-GB"/>
        </w:rPr>
        <w:softHyphen/>
        <w:t xml:space="preserve">ban élnek (1 ≤ </w:t>
      </w:r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 xml:space="preserve"> ≤ 10 000). Egy adott pillanatban egy játékos majom kinyit minden kalitkát. Megijed a következmények</w:t>
      </w:r>
      <w:r w:rsidRPr="00051E89">
        <w:rPr>
          <w:rFonts w:ascii="Times New Roman" w:hAnsi="Times New Roman" w:cs="Times New Roman"/>
          <w:lang w:eastAsia="en-GB"/>
        </w:rPr>
        <w:softHyphen/>
        <w:t>től, visszatér az első kalitkához és bezár minden második kalitkát (így bezárja a 2, 4, 6, ... sorszámúakat). A majomnak megtetszik ez a játék. Ezért újra elindul az elejéről és meg</w:t>
      </w:r>
      <w:r w:rsidRPr="00051E89">
        <w:rPr>
          <w:rFonts w:ascii="Times New Roman" w:hAnsi="Times New Roman" w:cs="Times New Roman"/>
          <w:lang w:eastAsia="en-GB"/>
        </w:rPr>
        <w:softHyphen/>
        <w:t xml:space="preserve">látogat minden </w:t>
      </w:r>
      <w:bookmarkStart w:id="2" w:name="_Hlk518121613"/>
      <w:r w:rsidRPr="00051E89">
        <w:rPr>
          <w:rFonts w:ascii="Times New Roman" w:hAnsi="Times New Roman" w:cs="Times New Roman"/>
          <w:lang w:eastAsia="en-GB"/>
        </w:rPr>
        <w:t xml:space="preserve">harmadik kalitkát (vagyis a 3, 6, 9, ... sorszámúakat) és bezárja a kalitkát, </w:t>
      </w:r>
      <w:r w:rsidRPr="00051E89">
        <w:rPr>
          <w:rFonts w:ascii="Times New Roman" w:hAnsi="Times New Roman" w:cs="Times New Roman"/>
          <w:lang w:eastAsia="en-GB"/>
        </w:rPr>
        <w:lastRenderedPageBreak/>
        <w:t>ha az nyitva van, illetve kinyitja, ha azt zárva találja. A negyedik bejá</w:t>
      </w:r>
      <w:r w:rsidRPr="00051E89">
        <w:rPr>
          <w:rFonts w:ascii="Times New Roman" w:hAnsi="Times New Roman" w:cs="Times New Roman"/>
          <w:lang w:eastAsia="en-GB"/>
        </w:rPr>
        <w:softHyphen/>
        <w:t xml:space="preserve">ráskor meglátogat minden negyedik kalitkát, és hasonlóan jár el (megváltoztatva a meglátogatott kalitka állapotát). A majom megismétli a játékot, míg az utolsó bejáráskor (az </w:t>
      </w:r>
      <w:proofErr w:type="spellStart"/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.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bejárás) bezárja az </w:t>
      </w:r>
      <w:proofErr w:type="spellStart"/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.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kalitkát, ha ez nyitva van vagy kinyitja, ha zárva van.</w:t>
      </w:r>
      <w:bookmarkEnd w:id="2"/>
    </w:p>
    <w:p w:rsidR="00DA5749" w:rsidRPr="00051E89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right="-1"/>
        <w:jc w:val="both"/>
        <w:rPr>
          <w:rFonts w:ascii="Times New Roman" w:hAnsi="Times New Roman" w:cs="Times New Roman"/>
          <w:sz w:val="10"/>
          <w:szCs w:val="10"/>
          <w:lang w:eastAsia="en-GB"/>
        </w:rPr>
      </w:pPr>
      <w:bookmarkStart w:id="3" w:name="_Hlk27415582"/>
    </w:p>
    <w:p w:rsidR="00DA5749" w:rsidRPr="00051E89" w:rsidRDefault="00DA5749" w:rsidP="00DA5749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>Követelmények</w:t>
      </w:r>
      <w:r w:rsidRPr="00051E89">
        <w:rPr>
          <w:rFonts w:ascii="Times New Roman" w:eastAsia="Times New Roman" w:hAnsi="Times New Roman" w:cs="Times New Roman"/>
          <w:b/>
          <w:bCs/>
          <w:lang w:eastAsia="en-GB"/>
        </w:rPr>
        <w:t>: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Hány kalitka marad nyitva az utolsó bejárás után,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10? (2 pont)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Mely sorszámú kalitkák maradnak nyitva az utolsó bejárás után,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10?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2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Összesen hányszor látogatja meg a majom 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sorszámú kalitkát (1 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≤ 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)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bejárás során?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Mi annak szükséges és elégséges feltétele, hogy 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sorszámú kalitka (1 ≤ 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 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) nyitva maradjon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kalitka utolsó bejárása után?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Hány kalitka marad nyitva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kalitka utolsó bejárása után?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DA5749" w:rsidRPr="00051E89" w:rsidRDefault="00DA5749" w:rsidP="00DA5749">
      <w:pPr>
        <w:pStyle w:val="Listaszerbekezds"/>
        <w:numPr>
          <w:ilvl w:val="0"/>
          <w:numId w:val="28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Írjatok algoritmust, amely kiszámítja az utolsó bejárás után </w:t>
      </w:r>
      <w:r w:rsidRPr="00051E89">
        <w:rPr>
          <w:rFonts w:ascii="Times New Roman" w:eastAsia="Times New Roman" w:hAnsi="Times New Roman" w:cs="Times New Roman"/>
          <w:i/>
          <w:lang w:eastAsia="en-GB"/>
        </w:rPr>
        <w:t>nyitva maradt kalitkák számát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(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). Az algoritmus bemeneti paramétere a kalitkák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(1 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≤ 10</w:t>
      </w:r>
      <w:r w:rsidRPr="00051E89">
        <w:rPr>
          <w:rFonts w:ascii="Times New Roman" w:eastAsia="Times New Roman" w:hAnsi="Times New Roman" w:cs="Times New Roman"/>
          <w:sz w:val="10"/>
          <w:szCs w:val="10"/>
        </w:rPr>
        <w:t> 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000) száma, kimeneti paramétere a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szám. (14 pont)</w:t>
      </w:r>
    </w:p>
    <w:p w:rsidR="00DA5749" w:rsidRPr="00051E89" w:rsidRDefault="00DA5749" w:rsidP="00DA5749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ab/>
      </w:r>
      <w:r w:rsidRPr="00051E89">
        <w:rPr>
          <w:rFonts w:ascii="Times New Roman" w:eastAsia="Times New Roman" w:hAnsi="Times New Roman" w:cs="Times New Roman"/>
          <w:b/>
          <w:lang w:eastAsia="en-GB"/>
        </w:rPr>
        <w:tab/>
        <w:t>1.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 xml:space="preserve"> Példa: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5, akkor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= 2 (nyitva marad az 1-es és a 4-es sorszámú kalitka).</w:t>
      </w:r>
    </w:p>
    <w:p w:rsidR="00DA5749" w:rsidRPr="00051E89" w:rsidRDefault="00DA5749" w:rsidP="00DA5749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ab/>
      </w:r>
      <w:r w:rsidRPr="00051E89">
        <w:rPr>
          <w:rFonts w:ascii="Times New Roman" w:eastAsia="Times New Roman" w:hAnsi="Times New Roman" w:cs="Times New Roman"/>
          <w:b/>
          <w:lang w:eastAsia="en-GB"/>
        </w:rPr>
        <w:tab/>
        <w:t>2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. Példa: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12, akkor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= 3.</w:t>
      </w:r>
    </w:p>
    <w:bookmarkEnd w:id="1"/>
    <w:bookmarkEnd w:id="3"/>
    <w:p w:rsidR="00DA5749" w:rsidRPr="00051E89" w:rsidRDefault="00DA5749" w:rsidP="00DA5749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10"/>
          <w:szCs w:val="10"/>
          <w:lang w:eastAsia="en-GB"/>
        </w:rPr>
      </w:pPr>
    </w:p>
    <w:p w:rsidR="00DA5749" w:rsidRPr="00DA5749" w:rsidRDefault="00DA5749" w:rsidP="00F2692D">
      <w:pPr>
        <w:pStyle w:val="Listaszerbekezds"/>
        <w:numPr>
          <w:ilvl w:val="0"/>
          <w:numId w:val="2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749">
        <w:rPr>
          <w:rFonts w:ascii="Times New Roman" w:hAnsi="Times New Roman" w:cs="Times New Roman"/>
          <w:b/>
        </w:rPr>
        <w:t>Egészítsétek ki</w:t>
      </w:r>
      <w:r w:rsidRPr="00DA57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5749" w:rsidRPr="00051E89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051E89">
        <w:rPr>
          <w:rFonts w:ascii="Times New Roman" w:hAnsi="Times New Roman" w:cs="Times New Roman"/>
          <w:lang w:eastAsia="en-GB"/>
        </w:rPr>
        <w:t xml:space="preserve">Adott az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 xml:space="preserve"> elemű (3 ≤</w:t>
      </w:r>
      <w:r w:rsidRPr="00051E89">
        <w:rPr>
          <w:rFonts w:ascii="Times New Roman" w:hAnsi="Times New Roman" w:cs="Times New Roman"/>
          <w:b/>
          <w:i/>
          <w:lang w:eastAsia="en-GB"/>
        </w:rPr>
        <w:t xml:space="preserve"> n </w:t>
      </w:r>
      <w:r w:rsidRPr="00051E89">
        <w:rPr>
          <w:rFonts w:ascii="Times New Roman" w:hAnsi="Times New Roman" w:cs="Times New Roman"/>
          <w:lang w:eastAsia="en-GB"/>
        </w:rPr>
        <w:t xml:space="preserve">≤ 100), növekvően rendezett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x</w:t>
      </w:r>
      <w:r w:rsidRPr="00051E89">
        <w:rPr>
          <w:rFonts w:ascii="Times New Roman" w:hAnsi="Times New Roman" w:cs="Times New Roman"/>
          <w:lang w:eastAsia="en-GB"/>
        </w:rPr>
        <w:t xml:space="preserve"> sorozat, amely 30 000-nél kisebb különböző termé</w:t>
      </w:r>
      <w:r w:rsidR="00F2692D">
        <w:rPr>
          <w:rFonts w:ascii="Times New Roman" w:hAnsi="Times New Roman" w:cs="Times New Roman"/>
          <w:lang w:eastAsia="en-GB"/>
        </w:rPr>
        <w:softHyphen/>
      </w:r>
      <w:r w:rsidRPr="00051E89">
        <w:rPr>
          <w:rFonts w:ascii="Times New Roman" w:hAnsi="Times New Roman" w:cs="Times New Roman"/>
          <w:lang w:eastAsia="en-GB"/>
        </w:rPr>
        <w:t>sze</w:t>
      </w:r>
      <w:r w:rsidR="00F2692D">
        <w:rPr>
          <w:rFonts w:ascii="Times New Roman" w:hAnsi="Times New Roman" w:cs="Times New Roman"/>
          <w:lang w:eastAsia="en-GB"/>
        </w:rPr>
        <w:softHyphen/>
      </w:r>
      <w:r w:rsidRPr="00051E89">
        <w:rPr>
          <w:rFonts w:ascii="Times New Roman" w:hAnsi="Times New Roman" w:cs="Times New Roman"/>
          <w:lang w:eastAsia="en-GB"/>
        </w:rPr>
        <w:t xml:space="preserve">tes számokat tartalmaz.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>x, bal, jobb, ér)</w:t>
      </w:r>
      <w:r w:rsidRPr="00051E89">
        <w:rPr>
          <w:rFonts w:ascii="Times New Roman" w:hAnsi="Times New Roman" w:cs="Times New Roman"/>
          <w:lang w:eastAsia="en-GB"/>
        </w:rPr>
        <w:t xml:space="preserve"> algoritmus meghatározza az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x</w:t>
      </w:r>
      <w:r w:rsidRPr="00051E89">
        <w:rPr>
          <w:rFonts w:ascii="Times New Roman" w:hAnsi="Times New Roman" w:cs="Times New Roman"/>
          <w:lang w:eastAsia="en-GB"/>
        </w:rPr>
        <w:t xml:space="preserve"> sorozat legnagyobb értékű elemének 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pozícióját, amely a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bal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és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jobb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pozíciók között helyezkedik el (1 ≤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 xml:space="preserve">bal 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&lt;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jobb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≤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 xml:space="preserve"> n</w:t>
      </w:r>
      <w:r w:rsidRPr="00051E89">
        <w:rPr>
          <w:rFonts w:ascii="Times New Roman" w:hAnsi="Times New Roman" w:cs="Times New Roman"/>
          <w:spacing w:val="-2"/>
          <w:lang w:eastAsia="en-GB"/>
        </w:rPr>
        <w:t>)</w:t>
      </w:r>
      <w:r w:rsidRPr="00051E89">
        <w:rPr>
          <w:rFonts w:ascii="Times New Roman" w:hAnsi="Times New Roman" w:cs="Times New Roman"/>
          <w:lang w:eastAsia="en-GB"/>
        </w:rPr>
        <w:t xml:space="preserve"> és, amelynek az értéke kisebb, vagy egyenlő </w:t>
      </w:r>
      <w:r w:rsidRPr="00051E89">
        <w:rPr>
          <w:rFonts w:ascii="Times New Roman" w:hAnsi="Times New Roman" w:cs="Times New Roman"/>
          <w:b/>
          <w:i/>
          <w:lang w:eastAsia="en-GB"/>
        </w:rPr>
        <w:t>ér</w:t>
      </w:r>
      <w:r w:rsidRPr="00051E89">
        <w:rPr>
          <w:rFonts w:ascii="Times New Roman" w:hAnsi="Times New Roman" w:cs="Times New Roman"/>
          <w:lang w:eastAsia="en-GB"/>
        </w:rPr>
        <w:t>-</w:t>
      </w:r>
      <w:proofErr w:type="spellStart"/>
      <w:r w:rsidRPr="00051E89">
        <w:rPr>
          <w:rFonts w:ascii="Times New Roman" w:hAnsi="Times New Roman" w:cs="Times New Roman"/>
          <w:lang w:eastAsia="en-GB"/>
        </w:rPr>
        <w:t>rel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. Ha nem létezik ilyen elem,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x, bal, jobb, ér) </w:t>
      </w:r>
      <w:r w:rsidRPr="00051E89">
        <w:rPr>
          <w:rFonts w:ascii="Times New Roman" w:hAnsi="Times New Roman" w:cs="Times New Roman"/>
          <w:lang w:eastAsia="en-GB"/>
        </w:rPr>
        <w:t>algo</w:t>
      </w:r>
      <w:r w:rsidR="00F2692D">
        <w:rPr>
          <w:rFonts w:ascii="Times New Roman" w:hAnsi="Times New Roman" w:cs="Times New Roman"/>
          <w:lang w:eastAsia="en-GB"/>
        </w:rPr>
        <w:softHyphen/>
      </w:r>
      <w:r w:rsidRPr="00051E89">
        <w:rPr>
          <w:rFonts w:ascii="Times New Roman" w:hAnsi="Times New Roman" w:cs="Times New Roman"/>
          <w:lang w:eastAsia="en-GB"/>
        </w:rPr>
        <w:t>rit</w:t>
      </w:r>
      <w:r w:rsidR="00F2692D">
        <w:rPr>
          <w:rFonts w:ascii="Times New Roman" w:hAnsi="Times New Roman" w:cs="Times New Roman"/>
          <w:lang w:eastAsia="en-GB"/>
        </w:rPr>
        <w:softHyphen/>
      </w:r>
      <w:r w:rsidRPr="00051E89">
        <w:rPr>
          <w:rFonts w:ascii="Times New Roman" w:hAnsi="Times New Roman" w:cs="Times New Roman"/>
          <w:lang w:eastAsia="en-GB"/>
        </w:rPr>
        <w:t>mus 0-t térít vissza.</w:t>
      </w:r>
    </w:p>
    <w:p w:rsidR="00DA5749" w:rsidRPr="00657EE4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051E89">
        <w:rPr>
          <w:rFonts w:ascii="Times New Roman" w:hAnsi="Times New Roman" w:cs="Times New Roman"/>
          <w:lang w:eastAsia="en-GB"/>
        </w:rPr>
        <w:tab/>
        <w:t xml:space="preserve">A </w:t>
      </w:r>
      <w:proofErr w:type="spellStart"/>
      <w:r w:rsidRPr="00746678">
        <w:rPr>
          <w:rFonts w:ascii="Consolas" w:hAnsi="Consolas" w:cs="Courier New"/>
          <w:sz w:val="18"/>
          <w:szCs w:val="18"/>
        </w:rPr>
        <w:t>modulusz</w:t>
      </w:r>
      <w:proofErr w:type="spellEnd"/>
      <w:r w:rsidRPr="00746678">
        <w:rPr>
          <w:rFonts w:ascii="Consolas" w:hAnsi="Consolas" w:cs="Courier New"/>
          <w:sz w:val="18"/>
          <w:szCs w:val="18"/>
        </w:rPr>
        <w:t>(a)</w:t>
      </w:r>
      <w:r w:rsidRPr="00746678">
        <w:rPr>
          <w:lang w:eastAsia="en-GB"/>
        </w:rPr>
        <w:t xml:space="preserve"> </w:t>
      </w:r>
      <w:r w:rsidRPr="00657EE4">
        <w:rPr>
          <w:rFonts w:ascii="Times New Roman" w:hAnsi="Times New Roman" w:cs="Times New Roman"/>
          <w:lang w:eastAsia="en-GB"/>
        </w:rPr>
        <w:t xml:space="preserve">algoritmus az </w:t>
      </w:r>
      <w:proofErr w:type="gramStart"/>
      <w:r w:rsidRPr="00657EE4">
        <w:rPr>
          <w:rFonts w:ascii="Times New Roman" w:hAnsi="Times New Roman" w:cs="Times New Roman"/>
          <w:b/>
          <w:bCs/>
          <w:i/>
          <w:iCs/>
          <w:lang w:eastAsia="en-GB"/>
        </w:rPr>
        <w:t>a</w:t>
      </w:r>
      <w:proofErr w:type="gramEnd"/>
      <w:r w:rsidRPr="00657EE4">
        <w:rPr>
          <w:rFonts w:ascii="Times New Roman" w:hAnsi="Times New Roman" w:cs="Times New Roman"/>
          <w:lang w:eastAsia="en-GB"/>
        </w:rPr>
        <w:t xml:space="preserve"> egész szám abszolút-értékét téríti vissza.</w:t>
      </w:r>
    </w:p>
    <w:p w:rsidR="00DA5749" w:rsidRPr="00657EE4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657EE4">
        <w:rPr>
          <w:rFonts w:ascii="Times New Roman" w:hAnsi="Times New Roman" w:cs="Times New Roman"/>
          <w:lang w:eastAsia="en-GB"/>
        </w:rPr>
        <w:tab/>
        <w:t xml:space="preserve">A </w:t>
      </w:r>
      <w:proofErr w:type="gramStart"/>
      <w:r w:rsidRPr="00746678">
        <w:rPr>
          <w:rFonts w:ascii="Consolas" w:hAnsi="Consolas" w:cs="Courier New"/>
          <w:sz w:val="18"/>
          <w:szCs w:val="18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lang w:eastAsia="en-GB"/>
        </w:rPr>
        <w:t xml:space="preserve"> </w:t>
      </w:r>
      <w:r w:rsidRPr="00657EE4">
        <w:rPr>
          <w:rFonts w:ascii="Times New Roman" w:hAnsi="Times New Roman" w:cs="Times New Roman"/>
          <w:lang w:eastAsia="en-GB"/>
        </w:rPr>
        <w:t xml:space="preserve">algoritmus meghatározza azt az elemét az </w:t>
      </w:r>
      <w:r w:rsidRPr="00657EE4">
        <w:rPr>
          <w:rFonts w:ascii="Times New Roman" w:hAnsi="Times New Roman" w:cs="Times New Roman"/>
          <w:b/>
          <w:i/>
          <w:lang w:eastAsia="en-GB"/>
        </w:rPr>
        <w:t>x</w:t>
      </w:r>
      <w:r w:rsidRPr="00657EE4">
        <w:rPr>
          <w:rFonts w:ascii="Times New Roman" w:hAnsi="Times New Roman" w:cs="Times New Roman"/>
          <w:lang w:eastAsia="en-GB"/>
        </w:rPr>
        <w:t xml:space="preserve"> soro</w:t>
      </w:r>
      <w:r w:rsidRPr="00657EE4">
        <w:rPr>
          <w:rFonts w:ascii="Times New Roman" w:hAnsi="Times New Roman" w:cs="Times New Roman"/>
          <w:lang w:eastAsia="en-GB"/>
        </w:rPr>
        <w:softHyphen/>
        <w:t xml:space="preserve">zatnak, amely a legközelebb áll </w:t>
      </w:r>
      <w:proofErr w:type="spellStart"/>
      <w:r w:rsidRPr="00657EE4">
        <w:rPr>
          <w:rFonts w:ascii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hAnsi="Times New Roman" w:cs="Times New Roman"/>
          <w:lang w:eastAsia="en-GB"/>
        </w:rPr>
        <w:t xml:space="preserve">-hoz. Ha két elem azonosan közel van </w:t>
      </w:r>
      <w:proofErr w:type="spellStart"/>
      <w:r w:rsidRPr="00657EE4">
        <w:rPr>
          <w:rFonts w:ascii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hAnsi="Times New Roman" w:cs="Times New Roman"/>
          <w:lang w:eastAsia="en-GB"/>
        </w:rPr>
        <w:t xml:space="preserve"> értékéhez, az algoritmus a nagyobb számot határozza meg.</w:t>
      </w:r>
    </w:p>
    <w:p w:rsidR="00DA5749" w:rsidRPr="00746678" w:rsidRDefault="00DA5749" w:rsidP="00DA5749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657EE4">
        <w:rPr>
          <w:rFonts w:ascii="Times New Roman" w:eastAsia="Times New Roman" w:hAnsi="Times New Roman" w:cs="Times New Roman"/>
          <w:lang w:eastAsia="en-GB"/>
        </w:rPr>
        <w:tab/>
        <w:t xml:space="preserve">Legyen </w:t>
      </w:r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657EE4">
        <w:rPr>
          <w:rFonts w:ascii="Times New Roman" w:eastAsia="Times New Roman" w:hAnsi="Times New Roman" w:cs="Times New Roman"/>
          <w:lang w:eastAsia="en-GB"/>
        </w:rPr>
        <w:t xml:space="preserve"> = 5, </w:t>
      </w:r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Pr="00657EE4">
        <w:rPr>
          <w:rFonts w:ascii="Times New Roman" w:eastAsia="Times New Roman" w:hAnsi="Times New Roman" w:cs="Times New Roman"/>
          <w:lang w:eastAsia="en-GB"/>
        </w:rPr>
        <w:t xml:space="preserve"> = (5, 9, 11, 15, 99) és </w:t>
      </w:r>
      <w:proofErr w:type="spellStart"/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eastAsia="Times New Roman" w:hAnsi="Times New Roman" w:cs="Times New Roman"/>
          <w:lang w:eastAsia="en-GB"/>
        </w:rPr>
        <w:t xml:space="preserve"> = 12. Állapítsátok meg melyik kifejezéssel helyettesíthető a „…” a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>x, bal, jobb, ér)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algoritmus</w:t>
      </w:r>
      <w:r w:rsidRPr="00746678">
        <w:rPr>
          <w:rFonts w:ascii="Times New Roman" w:eastAsia="Times New Roman" w:hAnsi="Times New Roman" w:cs="Times New Roman"/>
          <w:lang w:eastAsia="en-GB"/>
        </w:rPr>
        <w:softHyphen/>
        <w:t xml:space="preserve">ban, ahhoz, hogy a </w:t>
      </w:r>
      <w:r w:rsidRPr="00746678">
        <w:rPr>
          <w:rFonts w:ascii="Consolas" w:hAnsi="Consolas" w:cs="Courier New"/>
          <w:sz w:val="18"/>
          <w:szCs w:val="18"/>
        </w:rPr>
        <w:t xml:space="preserve">számol(n,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algoritmus 11-et térítsen vissza. </w:t>
      </w:r>
    </w:p>
    <w:tbl>
      <w:tblPr>
        <w:tblStyle w:val="Rcsostblzat"/>
        <w:tblW w:w="6342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6342"/>
      </w:tblGrid>
      <w:tr w:rsidR="00DA5749" w:rsidRPr="00746678" w:rsidTr="007C2A44">
        <w:trPr>
          <w:trHeight w:val="1609"/>
        </w:trPr>
        <w:tc>
          <w:tcPr>
            <w:tcW w:w="6342" w:type="dxa"/>
          </w:tcPr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5"/>
              <w:contextualSpacing w:val="0"/>
              <w:jc w:val="both"/>
              <w:rPr>
                <w:rFonts w:ascii="Consolas" w:hAnsi="Consolas" w:cs="Courier New"/>
                <w:b/>
                <w:sz w:val="6"/>
                <w:szCs w:val="6"/>
                <w:lang w:val="hu-HU"/>
              </w:rPr>
            </w:pP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5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jobb, ér)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  <w:r w:rsidR="00F2692D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jobb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bal - 1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közép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(bal + jobb)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...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közép - 1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közép - 1, ér)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közép + 1, jobb, ér)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5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DA5749" w:rsidRPr="00746678" w:rsidTr="007C2A44">
        <w:trPr>
          <w:trHeight w:val="1609"/>
        </w:trPr>
        <w:tc>
          <w:tcPr>
            <w:tcW w:w="6342" w:type="dxa"/>
          </w:tcPr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2" w:hanging="709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n, x,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x, 1, n,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= 0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  <w:r w:rsidR="00F2692D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(x[i]-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)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&lt;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 + 1] 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DA5749" w:rsidRPr="00746678" w:rsidRDefault="00DA5749" w:rsidP="00DA574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x[i]</w:t>
            </w:r>
          </w:p>
          <w:p w:rsidR="00DA5749" w:rsidRPr="00746678" w:rsidRDefault="00DA5749" w:rsidP="00F2692D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  <w:r w:rsidR="00F2692D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right="144" w:hanging="706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A5749" w:rsidRPr="00746678" w:rsidRDefault="00DA5749" w:rsidP="00DA574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76" w:lineRule="auto"/>
              <w:ind w:left="45"/>
              <w:contextualSpacing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DA5749" w:rsidRPr="00746678" w:rsidRDefault="00DA5749" w:rsidP="00DA5749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Consolas" w:eastAsiaTheme="minorEastAsia" w:hAnsi="Consolas" w:cs="Courier New"/>
          <w:sz w:val="10"/>
          <w:szCs w:val="10"/>
        </w:rPr>
      </w:pPr>
    </w:p>
    <w:p w:rsidR="00DA5749" w:rsidRPr="00746678" w:rsidRDefault="00DA5749" w:rsidP="00DA5749">
      <w:pPr>
        <w:pStyle w:val="Listaszerbekezds"/>
        <w:numPr>
          <w:ilvl w:val="0"/>
          <w:numId w:val="3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lastRenderedPageBreak/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>ér &lt; x[közép]</w:t>
      </w:r>
    </w:p>
    <w:p w:rsidR="00DA5749" w:rsidRPr="00746678" w:rsidRDefault="00DA5749" w:rsidP="00DA5749">
      <w:pPr>
        <w:pStyle w:val="Listaszerbekezds"/>
        <w:numPr>
          <w:ilvl w:val="0"/>
          <w:numId w:val="3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vagy </w:t>
      </w:r>
      <w:r w:rsidRPr="00746678">
        <w:rPr>
          <w:rFonts w:ascii="Consolas" w:hAnsi="Consolas" w:cs="Courier New"/>
          <w:sz w:val="18"/>
          <w:szCs w:val="18"/>
        </w:rPr>
        <w:t>ér &lt; x[közép]</w:t>
      </w:r>
    </w:p>
    <w:p w:rsidR="00DA5749" w:rsidRPr="00746678" w:rsidRDefault="00DA5749" w:rsidP="00DA5749">
      <w:pPr>
        <w:pStyle w:val="Listaszerbekezds"/>
        <w:numPr>
          <w:ilvl w:val="0"/>
          <w:numId w:val="3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>ér &lt;= x[közép]</w:t>
      </w:r>
    </w:p>
    <w:p w:rsidR="00DA5749" w:rsidRPr="00746678" w:rsidRDefault="00DA5749" w:rsidP="00DA5749">
      <w:pPr>
        <w:pStyle w:val="Listaszerbekezds"/>
        <w:numPr>
          <w:ilvl w:val="0"/>
          <w:numId w:val="3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r w:rsidRPr="00746678">
        <w:rPr>
          <w:rFonts w:ascii="Consolas" w:hAnsi="Consolas" w:cs="Courier New"/>
          <w:sz w:val="18"/>
          <w:szCs w:val="18"/>
        </w:rPr>
        <w:t xml:space="preserve">x[közép]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 xml:space="preserve">ér </w:t>
      </w:r>
      <w:proofErr w:type="gramStart"/>
      <w:r w:rsidRPr="00746678">
        <w:rPr>
          <w:rFonts w:ascii="Consolas" w:hAnsi="Consolas" w:cs="Courier New"/>
          <w:sz w:val="18"/>
          <w:szCs w:val="18"/>
        </w:rPr>
        <w:t>&lt; x</w:t>
      </w:r>
      <w:proofErr w:type="gramEnd"/>
      <w:r w:rsidRPr="00746678">
        <w:rPr>
          <w:rFonts w:ascii="Consolas" w:hAnsi="Consolas" w:cs="Courier New"/>
          <w:sz w:val="18"/>
          <w:szCs w:val="18"/>
        </w:rPr>
        <w:t>[közép - 1]</w:t>
      </w:r>
    </w:p>
    <w:p w:rsidR="00DA5749" w:rsidRPr="00657EE4" w:rsidRDefault="00DA5749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415F8" w:rsidRPr="00A67283" w:rsidRDefault="006415F8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eastAsia="Times New Roman" w:hAnsi="Times New Roman" w:cs="Times New Roman"/>
          <w:spacing w:val="-2"/>
          <w:lang w:eastAsia="en-GB"/>
        </w:rPr>
      </w:pPr>
    </w:p>
    <w:p w:rsidR="006415F8" w:rsidRPr="00A67283" w:rsidRDefault="006415F8" w:rsidP="00DA57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lang w:eastAsia="en-GB"/>
        </w:rPr>
      </w:pPr>
    </w:p>
    <w:sectPr w:rsidR="006415F8" w:rsidRPr="00A67283" w:rsidSect="007824EF">
      <w:headerReference w:type="first" r:id="rId8"/>
      <w:footerReference w:type="first" r:id="rId9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DA0" w:rsidRDefault="00DA0DA0" w:rsidP="005433FA">
      <w:pPr>
        <w:spacing w:after="0" w:line="240" w:lineRule="auto"/>
      </w:pPr>
      <w:r>
        <w:separator/>
      </w:r>
    </w:p>
  </w:endnote>
  <w:endnote w:type="continuationSeparator" w:id="0">
    <w:p w:rsidR="00DA0DA0" w:rsidRDefault="00DA0DA0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 w:rsidR="006415F8">
      <w:rPr>
        <w:rFonts w:ascii="Times New Roman" w:hAnsi="Times New Roman" w:cs="Times New Roman"/>
        <w:b/>
      </w:rPr>
      <w:t>20</w:t>
    </w:r>
    <w:r w:rsidRPr="00131E55">
      <w:rPr>
        <w:rFonts w:ascii="Times New Roman" w:hAnsi="Times New Roman" w:cs="Times New Roman"/>
        <w:b/>
      </w:rPr>
      <w:t xml:space="preserve">. </w:t>
    </w:r>
    <w:r w:rsidR="00DA5749">
      <w:rPr>
        <w:rFonts w:ascii="Times New Roman" w:hAnsi="Times New Roman" w:cs="Times New Roman"/>
        <w:b/>
      </w:rPr>
      <w:t>március</w:t>
    </w:r>
    <w:r w:rsidRPr="00131E55">
      <w:rPr>
        <w:rFonts w:ascii="Times New Roman" w:hAnsi="Times New Roman" w:cs="Times New Roman"/>
        <w:b/>
      </w:rPr>
      <w:t xml:space="preserve"> </w:t>
    </w:r>
    <w:r w:rsidR="006415F8">
      <w:rPr>
        <w:rFonts w:ascii="Times New Roman" w:hAnsi="Times New Roman" w:cs="Times New Roman"/>
        <w:b/>
      </w:rPr>
      <w:t>1</w:t>
    </w:r>
    <w:r w:rsidR="00DA5749">
      <w:rPr>
        <w:rFonts w:ascii="Times New Roman" w:hAnsi="Times New Roman" w:cs="Times New Roman"/>
        <w:b/>
      </w:rPr>
      <w:t>4</w:t>
    </w:r>
    <w:r w:rsidRPr="00131E55">
      <w:rPr>
        <w:rFonts w:ascii="Times New Roman" w:hAnsi="Times New Roman" w:cs="Times New Roman"/>
        <w:b/>
      </w:rPr>
      <w:t xml:space="preserve">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DA0" w:rsidRDefault="00DA0DA0" w:rsidP="005433FA">
      <w:pPr>
        <w:spacing w:after="0" w:line="240" w:lineRule="auto"/>
      </w:pPr>
      <w:r>
        <w:separator/>
      </w:r>
    </w:p>
  </w:footnote>
  <w:footnote w:type="continuationSeparator" w:id="0">
    <w:p w:rsidR="00DA0DA0" w:rsidRDefault="00DA0DA0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DB1" w:rsidRDefault="00DF4099">
    <w:pPr>
      <w:pStyle w:val="lfej"/>
    </w:pPr>
    <w:r>
      <w:rPr>
        <w:noProof/>
        <w:lang w:eastAsia="hu-HU"/>
      </w:rPr>
      <w:drawing>
        <wp:inline distT="0" distB="0" distL="0" distR="0">
          <wp:extent cx="1322906" cy="7429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0D8"/>
    <w:multiLevelType w:val="multilevel"/>
    <w:tmpl w:val="03DF20D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C77"/>
    <w:multiLevelType w:val="hybridMultilevel"/>
    <w:tmpl w:val="9E72262E"/>
    <w:lvl w:ilvl="0" w:tplc="1150931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2"/>
      </w:rPr>
    </w:lvl>
    <w:lvl w:ilvl="1" w:tplc="3EF258E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15AE"/>
    <w:multiLevelType w:val="hybridMultilevel"/>
    <w:tmpl w:val="C420969A"/>
    <w:lvl w:ilvl="0" w:tplc="903E14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674"/>
    <w:multiLevelType w:val="hybridMultilevel"/>
    <w:tmpl w:val="62DC19CC"/>
    <w:lvl w:ilvl="0" w:tplc="1654D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C024BC5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5" w15:restartNumberingAfterBreak="0">
    <w:nsid w:val="1A5D0626"/>
    <w:multiLevelType w:val="hybridMultilevel"/>
    <w:tmpl w:val="EB0494B8"/>
    <w:lvl w:ilvl="0" w:tplc="A8DED3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F3998"/>
    <w:multiLevelType w:val="hybridMultilevel"/>
    <w:tmpl w:val="99666EBE"/>
    <w:lvl w:ilvl="0" w:tplc="E65CE204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12E36"/>
    <w:multiLevelType w:val="hybridMultilevel"/>
    <w:tmpl w:val="95427A40"/>
    <w:lvl w:ilvl="0" w:tplc="550298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302EA"/>
    <w:multiLevelType w:val="hybridMultilevel"/>
    <w:tmpl w:val="36804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C442C0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D6500"/>
    <w:multiLevelType w:val="hybridMultilevel"/>
    <w:tmpl w:val="80E07FBA"/>
    <w:lvl w:ilvl="0" w:tplc="FBCA02D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264A9"/>
    <w:multiLevelType w:val="hybridMultilevel"/>
    <w:tmpl w:val="EA229B8E"/>
    <w:lvl w:ilvl="0" w:tplc="D906387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6DAA"/>
    <w:multiLevelType w:val="hybridMultilevel"/>
    <w:tmpl w:val="FA7646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D29BB"/>
    <w:multiLevelType w:val="hybridMultilevel"/>
    <w:tmpl w:val="FE42B66C"/>
    <w:lvl w:ilvl="0" w:tplc="F3884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1A4F3D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450F"/>
    <w:multiLevelType w:val="hybridMultilevel"/>
    <w:tmpl w:val="2108BB44"/>
    <w:lvl w:ilvl="0" w:tplc="92461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09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88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ED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86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DC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81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1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4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940594"/>
    <w:multiLevelType w:val="multilevel"/>
    <w:tmpl w:val="45940594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809AE"/>
    <w:multiLevelType w:val="multilevel"/>
    <w:tmpl w:val="4BC809A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111A5"/>
    <w:multiLevelType w:val="multilevel"/>
    <w:tmpl w:val="4E7111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B0441"/>
    <w:multiLevelType w:val="multilevel"/>
    <w:tmpl w:val="4FFB0441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B1AAA"/>
    <w:multiLevelType w:val="hybridMultilevel"/>
    <w:tmpl w:val="3814CBF8"/>
    <w:lvl w:ilvl="0" w:tplc="A3543C62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hint="default"/>
        <w:b/>
        <w:bCs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17E1C1B"/>
    <w:multiLevelType w:val="multilevel"/>
    <w:tmpl w:val="517E1C1B"/>
    <w:lvl w:ilvl="0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777C66"/>
    <w:multiLevelType w:val="multilevel"/>
    <w:tmpl w:val="55777C66"/>
    <w:lvl w:ilvl="0">
      <w:start w:val="1"/>
      <w:numFmt w:val="decimal"/>
      <w:lvlText w:val="A.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C2DEA"/>
    <w:multiLevelType w:val="multilevel"/>
    <w:tmpl w:val="5A1C2DEA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 w15:restartNumberingAfterBreak="0">
    <w:nsid w:val="642A6FBE"/>
    <w:multiLevelType w:val="hybridMultilevel"/>
    <w:tmpl w:val="EEE21E68"/>
    <w:lvl w:ilvl="0" w:tplc="3B524B9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35A53"/>
    <w:multiLevelType w:val="hybridMultilevel"/>
    <w:tmpl w:val="F0B4DCD2"/>
    <w:lvl w:ilvl="0" w:tplc="588E932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3447B"/>
    <w:multiLevelType w:val="hybridMultilevel"/>
    <w:tmpl w:val="315E57E2"/>
    <w:lvl w:ilvl="0" w:tplc="3E48DB56">
      <w:start w:val="1"/>
      <w:numFmt w:val="decimal"/>
      <w:lvlText w:val="%1."/>
      <w:lvlJc w:val="left"/>
      <w:pPr>
        <w:ind w:left="2062" w:hanging="360"/>
      </w:pPr>
      <w:rPr>
        <w:rFonts w:ascii="Consolas" w:hAnsi="Consolas" w:hint="default"/>
        <w:b w:val="0"/>
        <w:bCs w:val="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752B4134"/>
    <w:multiLevelType w:val="multilevel"/>
    <w:tmpl w:val="752B4134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30B1F"/>
    <w:multiLevelType w:val="hybridMultilevel"/>
    <w:tmpl w:val="A2203380"/>
    <w:lvl w:ilvl="0" w:tplc="A95013A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76322"/>
    <w:multiLevelType w:val="hybridMultilevel"/>
    <w:tmpl w:val="6BD4369C"/>
    <w:lvl w:ilvl="0" w:tplc="649E6BE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E739B"/>
    <w:multiLevelType w:val="hybridMultilevel"/>
    <w:tmpl w:val="A0AC583A"/>
    <w:lvl w:ilvl="0" w:tplc="130AB306">
      <w:start w:val="1"/>
      <w:numFmt w:val="lowerLetter"/>
      <w:lvlText w:val="%1."/>
      <w:lvlJc w:val="left"/>
      <w:pPr>
        <w:ind w:left="64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</w:lvl>
    <w:lvl w:ilvl="3" w:tplc="040E000F" w:tentative="1">
      <w:start w:val="1"/>
      <w:numFmt w:val="decimal"/>
      <w:lvlText w:val="%4."/>
      <w:lvlJc w:val="left"/>
      <w:pPr>
        <w:ind w:left="2808" w:hanging="360"/>
      </w:p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</w:lvl>
    <w:lvl w:ilvl="6" w:tplc="040E000F" w:tentative="1">
      <w:start w:val="1"/>
      <w:numFmt w:val="decimal"/>
      <w:lvlText w:val="%7."/>
      <w:lvlJc w:val="left"/>
      <w:pPr>
        <w:ind w:left="4968" w:hanging="360"/>
      </w:p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4"/>
  </w:num>
  <w:num w:numId="2">
    <w:abstractNumId w:val="4"/>
  </w:num>
  <w:num w:numId="3">
    <w:abstractNumId w:val="18"/>
  </w:num>
  <w:num w:numId="4">
    <w:abstractNumId w:val="20"/>
  </w:num>
  <w:num w:numId="5">
    <w:abstractNumId w:val="16"/>
  </w:num>
  <w:num w:numId="6">
    <w:abstractNumId w:val="17"/>
  </w:num>
  <w:num w:numId="7">
    <w:abstractNumId w:val="22"/>
  </w:num>
  <w:num w:numId="8">
    <w:abstractNumId w:val="0"/>
  </w:num>
  <w:num w:numId="9">
    <w:abstractNumId w:val="24"/>
  </w:num>
  <w:num w:numId="10">
    <w:abstractNumId w:val="8"/>
  </w:num>
  <w:num w:numId="11">
    <w:abstractNumId w:val="9"/>
  </w:num>
  <w:num w:numId="12">
    <w:abstractNumId w:val="5"/>
  </w:num>
  <w:num w:numId="13">
    <w:abstractNumId w:val="19"/>
  </w:num>
  <w:num w:numId="14">
    <w:abstractNumId w:val="25"/>
  </w:num>
  <w:num w:numId="15">
    <w:abstractNumId w:val="12"/>
  </w:num>
  <w:num w:numId="16">
    <w:abstractNumId w:val="29"/>
  </w:num>
  <w:num w:numId="17">
    <w:abstractNumId w:val="3"/>
  </w:num>
  <w:num w:numId="18">
    <w:abstractNumId w:val="6"/>
  </w:num>
  <w:num w:numId="19">
    <w:abstractNumId w:val="7"/>
  </w:num>
  <w:num w:numId="20">
    <w:abstractNumId w:val="1"/>
  </w:num>
  <w:num w:numId="21">
    <w:abstractNumId w:val="28"/>
  </w:num>
  <w:num w:numId="22">
    <w:abstractNumId w:val="10"/>
  </w:num>
  <w:num w:numId="23">
    <w:abstractNumId w:val="23"/>
  </w:num>
  <w:num w:numId="24">
    <w:abstractNumId w:val="27"/>
  </w:num>
  <w:num w:numId="25">
    <w:abstractNumId w:val="2"/>
  </w:num>
  <w:num w:numId="26">
    <w:abstractNumId w:val="11"/>
  </w:num>
  <w:num w:numId="27">
    <w:abstractNumId w:val="13"/>
  </w:num>
  <w:num w:numId="28">
    <w:abstractNumId w:val="26"/>
  </w:num>
  <w:num w:numId="29">
    <w:abstractNumId w:val="21"/>
  </w:num>
  <w:num w:numId="3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007395"/>
    <w:rsid w:val="00015479"/>
    <w:rsid w:val="00131E55"/>
    <w:rsid w:val="00171297"/>
    <w:rsid w:val="00175DB1"/>
    <w:rsid w:val="001D774D"/>
    <w:rsid w:val="001E317B"/>
    <w:rsid w:val="00227191"/>
    <w:rsid w:val="00275961"/>
    <w:rsid w:val="00291252"/>
    <w:rsid w:val="0033489A"/>
    <w:rsid w:val="003868F1"/>
    <w:rsid w:val="003C1C86"/>
    <w:rsid w:val="004E0FF4"/>
    <w:rsid w:val="005433FA"/>
    <w:rsid w:val="00553D69"/>
    <w:rsid w:val="00582EEB"/>
    <w:rsid w:val="006415F8"/>
    <w:rsid w:val="00644ACF"/>
    <w:rsid w:val="00651166"/>
    <w:rsid w:val="006753A9"/>
    <w:rsid w:val="007115AD"/>
    <w:rsid w:val="0072376B"/>
    <w:rsid w:val="007355A1"/>
    <w:rsid w:val="007824EF"/>
    <w:rsid w:val="008770CD"/>
    <w:rsid w:val="00883E41"/>
    <w:rsid w:val="00946425"/>
    <w:rsid w:val="00962A0D"/>
    <w:rsid w:val="00966437"/>
    <w:rsid w:val="009A5543"/>
    <w:rsid w:val="00A02B16"/>
    <w:rsid w:val="00A8723A"/>
    <w:rsid w:val="00AA25E3"/>
    <w:rsid w:val="00B17586"/>
    <w:rsid w:val="00B606AE"/>
    <w:rsid w:val="00B7062A"/>
    <w:rsid w:val="00B870E2"/>
    <w:rsid w:val="00BC4AB3"/>
    <w:rsid w:val="00C003B2"/>
    <w:rsid w:val="00C21426"/>
    <w:rsid w:val="00CB44B1"/>
    <w:rsid w:val="00DA0DA0"/>
    <w:rsid w:val="00DA2D9B"/>
    <w:rsid w:val="00DA5749"/>
    <w:rsid w:val="00DB6DC2"/>
    <w:rsid w:val="00DF4099"/>
    <w:rsid w:val="00E04820"/>
    <w:rsid w:val="00E53A51"/>
    <w:rsid w:val="00E84BA8"/>
    <w:rsid w:val="00E8638A"/>
    <w:rsid w:val="00EB4720"/>
    <w:rsid w:val="00F2692D"/>
    <w:rsid w:val="00F86488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EB5F1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1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paragraph" w:customStyle="1" w:styleId="Default">
    <w:name w:val="Default"/>
    <w:rsid w:val="00E53A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59"/>
    <w:qFormat/>
    <w:rsid w:val="00E53A5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7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70C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"/>
    <w:qFormat/>
    <w:rsid w:val="006415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Bekezdsalapbettpusa"/>
    <w:rsid w:val="006415F8"/>
  </w:style>
  <w:style w:type="character" w:customStyle="1" w:styleId="eop">
    <w:name w:val="eop"/>
    <w:basedOn w:val="Bekezdsalapbettpusa"/>
    <w:rsid w:val="006415F8"/>
  </w:style>
  <w:style w:type="character" w:customStyle="1" w:styleId="spellingerror">
    <w:name w:val="spellingerror"/>
    <w:basedOn w:val="Bekezdsalapbettpusa"/>
    <w:rsid w:val="006415F8"/>
  </w:style>
  <w:style w:type="paragraph" w:styleId="Jegyzetszveg">
    <w:name w:val="annotation text"/>
    <w:basedOn w:val="Norml"/>
    <w:link w:val="JegyzetszvegChar"/>
    <w:uiPriority w:val="99"/>
    <w:qFormat/>
    <w:rsid w:val="006415F8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6415F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zvegtrzs2">
    <w:name w:val="Body Text 2"/>
    <w:basedOn w:val="Norml"/>
    <w:link w:val="Szvegtrzs2Char"/>
    <w:rsid w:val="006415F8"/>
    <w:pPr>
      <w:tabs>
        <w:tab w:val="left" w:pos="284"/>
        <w:tab w:val="left" w:pos="567"/>
      </w:tabs>
      <w:jc w:val="both"/>
    </w:pPr>
    <w:rPr>
      <w:rFonts w:ascii="Times New Roman" w:eastAsia="Times New Roman" w:hAnsi="Times New Roman" w:cs="Times New Roman"/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6415F8"/>
    <w:rPr>
      <w:rFonts w:ascii="Times New Roman" w:eastAsia="Times New Roman" w:hAnsi="Times New Roman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1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3</Pages>
  <Words>754</Words>
  <Characters>5209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Klára</cp:lastModifiedBy>
  <cp:revision>13</cp:revision>
  <cp:lastPrinted>2019-11-07T07:31:00Z</cp:lastPrinted>
  <dcterms:created xsi:type="dcterms:W3CDTF">2019-11-22T07:57:00Z</dcterms:created>
  <dcterms:modified xsi:type="dcterms:W3CDTF">2020-03-08T09:02:00Z</dcterms:modified>
</cp:coreProperties>
</file>