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F7" w:rsidRPr="00551F27" w:rsidRDefault="00E05DF7" w:rsidP="000102CD">
      <w:pPr>
        <w:pStyle w:val="NormalWeb"/>
        <w:spacing w:after="400" w:afterAutospacing="0"/>
        <w:jc w:val="center"/>
        <w:rPr>
          <w:rStyle w:val="Strong"/>
          <w:rFonts w:asciiTheme="minorHAnsi" w:hAnsiTheme="minorHAnsi"/>
          <w:sz w:val="40"/>
          <w:szCs w:val="40"/>
        </w:rPr>
      </w:pPr>
      <w:bookmarkStart w:id="0" w:name="_GoBack"/>
      <w:bookmarkEnd w:id="0"/>
    </w:p>
    <w:p w:rsidR="00551F27" w:rsidRDefault="00AB14F0" w:rsidP="00AB14F0">
      <w:pPr>
        <w:pStyle w:val="NormalWeb"/>
        <w:spacing w:after="400" w:afterAutospacing="0"/>
        <w:jc w:val="center"/>
        <w:rPr>
          <w:rFonts w:asciiTheme="minorHAnsi" w:hAnsiTheme="minorHAnsi"/>
          <w:sz w:val="22"/>
          <w:szCs w:val="22"/>
        </w:rPr>
      </w:pPr>
      <w:r w:rsidRPr="00120407">
        <w:rPr>
          <w:rStyle w:val="Strong"/>
          <w:rFonts w:asciiTheme="minorHAnsi" w:hAnsiTheme="minorHAnsi"/>
          <w:sz w:val="22"/>
          <w:szCs w:val="22"/>
        </w:rPr>
        <w:t>CONTRACT DE FORMARE PROFESIONALĂ</w:t>
      </w:r>
      <w:r w:rsidR="00E05DF7">
        <w:rPr>
          <w:rFonts w:asciiTheme="minorHAnsi" w:hAnsiTheme="minorHAnsi"/>
          <w:sz w:val="22"/>
          <w:szCs w:val="22"/>
        </w:rPr>
        <w:t xml:space="preserve"> (persoană</w:t>
      </w:r>
      <w:r w:rsidRPr="00120407">
        <w:rPr>
          <w:rFonts w:asciiTheme="minorHAnsi" w:hAnsiTheme="minorHAnsi"/>
          <w:sz w:val="22"/>
          <w:szCs w:val="22"/>
        </w:rPr>
        <w:t xml:space="preserve"> juridică)</w:t>
      </w:r>
    </w:p>
    <w:p w:rsidR="00AB14F0" w:rsidRPr="00551F27" w:rsidRDefault="00551F27" w:rsidP="00AB14F0">
      <w:pPr>
        <w:pStyle w:val="NormalWeb"/>
        <w:spacing w:after="40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Style w:val="Emphasis"/>
          <w:rFonts w:asciiTheme="minorHAnsi" w:hAnsiTheme="minorHAnsi"/>
          <w:i w:val="0"/>
          <w:sz w:val="22"/>
          <w:szCs w:val="22"/>
        </w:rPr>
        <w:t>Nr. ………….. din</w:t>
      </w:r>
      <w:r w:rsidR="00AB14F0" w:rsidRPr="00120407">
        <w:rPr>
          <w:rStyle w:val="Emphasis"/>
          <w:rFonts w:asciiTheme="minorHAnsi" w:hAnsiTheme="minorHAnsi"/>
          <w:i w:val="0"/>
          <w:sz w:val="22"/>
          <w:szCs w:val="22"/>
        </w:rPr>
        <w:t xml:space="preserve"> .............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1. </w:t>
      </w:r>
      <w:r w:rsidRPr="00C93642">
        <w:rPr>
          <w:rStyle w:val="Strong"/>
          <w:lang w:val="ro-RO"/>
        </w:rPr>
        <w:t>Părţile contractante</w:t>
      </w:r>
      <w:r w:rsidR="00551F27">
        <w:rPr>
          <w:lang w:val="ro-RO"/>
        </w:rPr>
        <w:t>:</w:t>
      </w:r>
    </w:p>
    <w:p w:rsidR="00AB14F0" w:rsidRPr="00551F27" w:rsidRDefault="00BE37CA" w:rsidP="005365BF">
      <w:pPr>
        <w:spacing w:after="0" w:line="360" w:lineRule="auto"/>
        <w:ind w:left="357"/>
        <w:jc w:val="both"/>
        <w:rPr>
          <w:bCs/>
          <w:lang w:val="ro-RO"/>
        </w:rPr>
      </w:pPr>
      <w:r w:rsidRPr="00AC6E69">
        <w:rPr>
          <w:color w:val="000000" w:themeColor="text1"/>
          <w:lang w:val="ro-RO"/>
        </w:rPr>
        <w:t xml:space="preserve">A. Universitatea „Babeş-Bolyai” cu sediul </w:t>
      </w:r>
      <w:r w:rsidRPr="00AC6E69">
        <w:rPr>
          <w:rFonts w:ascii="Times New Roman" w:hAnsi="Times New Roman"/>
          <w:color w:val="000000" w:themeColor="text1"/>
          <w:lang w:val="ro-RO"/>
        </w:rPr>
        <w:t>ȋ</w:t>
      </w:r>
      <w:r w:rsidRPr="00AC6E69">
        <w:rPr>
          <w:color w:val="000000" w:themeColor="text1"/>
          <w:lang w:val="ro-RO"/>
        </w:rPr>
        <w:t>n Cluj-Napoca, str. Mihail Kogalniceanu nr. 1, tel-0264/405300, fax-0264/591906, cod fisca</w:t>
      </w:r>
      <w:r w:rsidR="0037423E">
        <w:rPr>
          <w:color w:val="000000" w:themeColor="text1"/>
          <w:lang w:val="ro-RO"/>
        </w:rPr>
        <w:t>l</w:t>
      </w:r>
      <w:r w:rsidRPr="00AC6E69">
        <w:rPr>
          <w:color w:val="000000" w:themeColor="text1"/>
          <w:lang w:val="ro-RO"/>
        </w:rPr>
        <w:t xml:space="preserve"> 4305849, </w:t>
      </w:r>
      <w:r w:rsidR="00551F27">
        <w:rPr>
          <w:bCs/>
          <w:color w:val="000000" w:themeColor="text1"/>
          <w:lang w:val="ro-RO"/>
        </w:rPr>
        <w:t>cont RO35TREZ21620F330500XXXX</w:t>
      </w:r>
      <w:r w:rsidR="00551F27" w:rsidRPr="003F2107">
        <w:rPr>
          <w:bCs/>
          <w:color w:val="000000" w:themeColor="text1"/>
          <w:lang w:val="ro-RO"/>
        </w:rPr>
        <w:t>, deschis la Trezoreria</w:t>
      </w:r>
      <w:r w:rsidR="00551F27">
        <w:rPr>
          <w:bCs/>
          <w:color w:val="000000" w:themeColor="text1"/>
          <w:lang w:val="ro-RO"/>
        </w:rPr>
        <w:t xml:space="preserve"> Cluj-Napoca</w:t>
      </w:r>
      <w:r w:rsidRPr="00AC6E69">
        <w:rPr>
          <w:color w:val="000000" w:themeColor="text1"/>
          <w:lang w:val="ro-RO"/>
        </w:rPr>
        <w:t xml:space="preserve">, reprezentatã prin rector </w:t>
      </w:r>
      <w:r w:rsidR="00AC6E69" w:rsidRPr="00AC6E69">
        <w:rPr>
          <w:bCs/>
          <w:color w:val="000000" w:themeColor="text1"/>
          <w:lang w:val="ro-RO"/>
        </w:rPr>
        <w:t>Acad. Prof. univ. dr. Ioan Aurel POP</w:t>
      </w:r>
      <w:r w:rsidR="0037423E">
        <w:rPr>
          <w:bCs/>
          <w:color w:val="000000" w:themeColor="text1"/>
          <w:lang w:val="ro-RO"/>
        </w:rPr>
        <w:t xml:space="preserve">, în calitate de </w:t>
      </w:r>
      <w:r w:rsidR="0037423E" w:rsidRPr="00551F27">
        <w:rPr>
          <w:b/>
          <w:bCs/>
          <w:color w:val="000000" w:themeColor="text1"/>
          <w:lang w:val="ro-RO"/>
        </w:rPr>
        <w:t>furnizor</w:t>
      </w:r>
      <w:r w:rsidR="0037423E">
        <w:rPr>
          <w:bCs/>
          <w:color w:val="000000" w:themeColor="text1"/>
          <w:lang w:val="ro-RO"/>
        </w:rPr>
        <w:t>, și</w:t>
      </w:r>
    </w:p>
    <w:p w:rsidR="00AB14F0" w:rsidRDefault="00AB14F0" w:rsidP="00AB14F0">
      <w:pPr>
        <w:spacing w:after="0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B. </w:t>
      </w:r>
      <w:r w:rsidR="00551F27">
        <w:rPr>
          <w:lang w:val="ro-RO"/>
        </w:rPr>
        <w:t xml:space="preserve">S.C. </w:t>
      </w:r>
      <w:r>
        <w:rPr>
          <w:lang w:val="ro-RO"/>
        </w:rPr>
        <w:t>.............................</w:t>
      </w:r>
      <w:r w:rsidRPr="00C93642">
        <w:rPr>
          <w:lang w:val="ro-RO"/>
        </w:rPr>
        <w:t>.......</w:t>
      </w:r>
      <w:r>
        <w:rPr>
          <w:lang w:val="ro-RO"/>
        </w:rPr>
        <w:t>....</w:t>
      </w:r>
      <w:r w:rsidRPr="00C93642">
        <w:rPr>
          <w:lang w:val="ro-RO"/>
        </w:rPr>
        <w:t>.............</w:t>
      </w:r>
      <w:r>
        <w:rPr>
          <w:lang w:val="ro-RO"/>
        </w:rPr>
        <w:t>..........</w:t>
      </w:r>
      <w:r w:rsidRPr="00C93642">
        <w:rPr>
          <w:lang w:val="ro-RO"/>
        </w:rPr>
        <w:t xml:space="preserve">.., cu </w:t>
      </w:r>
      <w:r>
        <w:rPr>
          <w:lang w:val="ro-RO"/>
        </w:rPr>
        <w:t>sed</w:t>
      </w:r>
      <w:r w:rsidRPr="00C93642">
        <w:rPr>
          <w:lang w:val="ro-RO"/>
        </w:rPr>
        <w:t>iul în .....</w:t>
      </w:r>
      <w:r>
        <w:rPr>
          <w:lang w:val="ro-RO"/>
        </w:rPr>
        <w:t>.....</w:t>
      </w:r>
      <w:r w:rsidRPr="00C93642">
        <w:rPr>
          <w:lang w:val="ro-RO"/>
        </w:rPr>
        <w:t>..</w:t>
      </w:r>
      <w:r>
        <w:rPr>
          <w:lang w:val="ro-RO"/>
        </w:rPr>
        <w:t>.................</w:t>
      </w:r>
      <w:r w:rsidRPr="00C93642">
        <w:rPr>
          <w:lang w:val="ro-RO"/>
        </w:rPr>
        <w:t>..</w:t>
      </w:r>
      <w:r>
        <w:rPr>
          <w:lang w:val="ro-RO"/>
        </w:rPr>
        <w:t>......................</w:t>
      </w:r>
      <w:r w:rsidRPr="00C93642">
        <w:rPr>
          <w:lang w:val="ro-RO"/>
        </w:rPr>
        <w:t>, str. .............</w:t>
      </w:r>
      <w:r>
        <w:rPr>
          <w:lang w:val="ro-RO"/>
        </w:rPr>
        <w:t>............. nr. ..........., judeţul/(sectorul) ............................., Nr. de înregistrare la Registrul Comerțului J..../....../.............,CIF</w:t>
      </w:r>
      <w:r w:rsidRPr="00C93642">
        <w:rPr>
          <w:lang w:val="ro-RO"/>
        </w:rPr>
        <w:t xml:space="preserve"> .........</w:t>
      </w:r>
      <w:r>
        <w:rPr>
          <w:lang w:val="ro-RO"/>
        </w:rPr>
        <w:t>..........</w:t>
      </w:r>
      <w:r w:rsidRPr="00C93642">
        <w:rPr>
          <w:lang w:val="ro-RO"/>
        </w:rPr>
        <w:t>......</w:t>
      </w:r>
      <w:r>
        <w:rPr>
          <w:lang w:val="ro-RO"/>
        </w:rPr>
        <w:t xml:space="preserve">, </w:t>
      </w:r>
      <w:r w:rsidRPr="00C93642">
        <w:rPr>
          <w:lang w:val="ro-RO"/>
        </w:rPr>
        <w:t xml:space="preserve">în calitate de beneficiar de formare profesională, denumit în continuare </w:t>
      </w:r>
      <w:r w:rsidRPr="00551F27">
        <w:rPr>
          <w:b/>
          <w:lang w:val="ro-RO"/>
        </w:rPr>
        <w:t>beneficiar</w:t>
      </w:r>
      <w:r w:rsidRPr="00C93642">
        <w:rPr>
          <w:lang w:val="ro-RO"/>
        </w:rPr>
        <w:t>,</w:t>
      </w:r>
    </w:p>
    <w:p w:rsidR="00811CC4" w:rsidRPr="009842A7" w:rsidRDefault="00811CC4" w:rsidP="00AB14F0">
      <w:pPr>
        <w:spacing w:after="0" w:line="240" w:lineRule="auto"/>
        <w:ind w:left="360"/>
        <w:jc w:val="both"/>
        <w:rPr>
          <w:lang w:val="ro-RO"/>
        </w:rPr>
      </w:pP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2. </w:t>
      </w:r>
      <w:r w:rsidRPr="00C93642">
        <w:rPr>
          <w:rStyle w:val="Strong"/>
          <w:lang w:val="ro-RO"/>
        </w:rPr>
        <w:t>Obiectul contractului: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Obiectul contractului îl constituie prestarea de către furnizor a serviciului de formare profesională, </w:t>
      </w:r>
      <w:r>
        <w:rPr>
          <w:lang w:val="ro-RO"/>
        </w:rPr>
        <w:t>cu tema</w:t>
      </w:r>
      <w:r w:rsidRPr="00C93642">
        <w:rPr>
          <w:lang w:val="ro-RO"/>
        </w:rPr>
        <w:t xml:space="preserve"> </w:t>
      </w:r>
      <w:r>
        <w:rPr>
          <w:lang w:val="ro-RO"/>
        </w:rPr>
        <w:t>…………….............................................................................................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3.</w:t>
      </w:r>
      <w:r w:rsidRPr="00C93642">
        <w:rPr>
          <w:rStyle w:val="Strong"/>
          <w:lang w:val="ro-RO"/>
        </w:rPr>
        <w:t xml:space="preserve"> Durata contractului:</w:t>
      </w:r>
      <w:r w:rsidRPr="00C93642">
        <w:rPr>
          <w:lang w:val="ro-RO"/>
        </w:rPr>
        <w:t xml:space="preserve"> 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Durata contractu</w:t>
      </w:r>
      <w:r>
        <w:rPr>
          <w:lang w:val="ro-RO"/>
        </w:rPr>
        <w:t>lui este de ............... ore</w:t>
      </w:r>
      <w:r w:rsidRPr="00C93642">
        <w:rPr>
          <w:lang w:val="ro-RO"/>
        </w:rPr>
        <w:t>, reprezentând .............. ore de pregătire teoretică şi ............. ore de pregătire practică</w:t>
      </w:r>
      <w:r>
        <w:rPr>
          <w:lang w:val="ro-RO"/>
        </w:rPr>
        <w:t>, asistență tutorială on-line</w:t>
      </w:r>
      <w:r w:rsidRPr="00C93642">
        <w:rPr>
          <w:lang w:val="ro-RO"/>
        </w:rPr>
        <w:t xml:space="preserve">; derularea contractului începe la data de ........................ </w:t>
      </w:r>
      <w:r>
        <w:rPr>
          <w:lang w:val="ro-RO"/>
        </w:rPr>
        <w:t>și se termină în data de ........................................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4. </w:t>
      </w:r>
      <w:r w:rsidRPr="00C93642">
        <w:rPr>
          <w:rStyle w:val="Strong"/>
          <w:lang w:val="ro-RO"/>
        </w:rPr>
        <w:t>Valoarea contractului:</w:t>
      </w:r>
    </w:p>
    <w:p w:rsidR="00AB14F0" w:rsidRDefault="00AB14F0" w:rsidP="00811CC4">
      <w:pPr>
        <w:spacing w:after="0" w:line="360" w:lineRule="auto"/>
        <w:ind w:left="357"/>
        <w:jc w:val="both"/>
        <w:rPr>
          <w:rStyle w:val="Strong"/>
          <w:b w:val="0"/>
          <w:lang w:val="ro-RO"/>
        </w:rPr>
      </w:pPr>
      <w:r w:rsidRPr="00C93642">
        <w:rPr>
          <w:lang w:val="ro-RO"/>
        </w:rPr>
        <w:t>Valoare</w:t>
      </w:r>
      <w:r>
        <w:rPr>
          <w:lang w:val="ro-RO"/>
        </w:rPr>
        <w:t>a totală a contractului este de ......………..</w:t>
      </w:r>
      <w:r w:rsidRPr="006F3EB4">
        <w:rPr>
          <w:b/>
          <w:lang w:val="ro-RO"/>
        </w:rPr>
        <w:t>lei</w:t>
      </w:r>
      <w:r w:rsidRPr="00C93642">
        <w:rPr>
          <w:lang w:val="ro-RO"/>
        </w:rPr>
        <w:t xml:space="preserve">. Beneficiarul va achita această sumă reprezentând contravaloarea </w:t>
      </w:r>
      <w:r>
        <w:rPr>
          <w:lang w:val="ro-RO"/>
        </w:rPr>
        <w:t>cursurilor</w:t>
      </w:r>
      <w:r w:rsidRPr="00C93642">
        <w:rPr>
          <w:lang w:val="ro-RO"/>
        </w:rPr>
        <w:t xml:space="preserve"> până la </w:t>
      </w:r>
      <w:r w:rsidR="006B21E1">
        <w:rPr>
          <w:lang w:val="ro-RO"/>
        </w:rPr>
        <w:t xml:space="preserve">terminarea cursului, </w:t>
      </w:r>
      <w:r w:rsidR="0037423E">
        <w:rPr>
          <w:lang w:val="ro-RO"/>
        </w:rPr>
        <w:t>î</w:t>
      </w:r>
      <w:r w:rsidR="006B21E1">
        <w:rPr>
          <w:lang w:val="ro-RO"/>
        </w:rPr>
        <w:t>n contul</w:t>
      </w:r>
      <w:r>
        <w:rPr>
          <w:lang w:val="ro-RO"/>
        </w:rPr>
        <w:t xml:space="preserve"> </w:t>
      </w:r>
      <w:r w:rsidR="0037423E" w:rsidRPr="0037423E">
        <w:rPr>
          <w:lang w:val="ro-RO"/>
        </w:rPr>
        <w:t>RO35TREZ21620F330500XXXX, BN Trezoreria Cluj, cod unic de înregistrare (CUI) 4305849</w:t>
      </w:r>
      <w:r w:rsidR="0037423E">
        <w:rPr>
          <w:lang w:val="ro-RO"/>
        </w:rPr>
        <w:t xml:space="preserve">. </w:t>
      </w:r>
      <w:r w:rsidR="00811CC4">
        <w:rPr>
          <w:rStyle w:val="Strong"/>
          <w:b w:val="0"/>
          <w:lang w:val="ro-RO"/>
        </w:rPr>
        <w:t>Cursanții care sunt absolvenți ai Universității Babeș-Bolyai, precum și masteranzii și doctoranzii universității pot</w:t>
      </w:r>
      <w:r w:rsidR="00245022">
        <w:rPr>
          <w:rStyle w:val="Strong"/>
          <w:b w:val="0"/>
          <w:lang w:val="ro-RO"/>
        </w:rPr>
        <w:t xml:space="preserve"> beneficia de o reducere de 5% d</w:t>
      </w:r>
      <w:r w:rsidR="00811CC4">
        <w:rPr>
          <w:rStyle w:val="Strong"/>
          <w:b w:val="0"/>
          <w:lang w:val="ro-RO"/>
        </w:rPr>
        <w:t>in tariful cursului.</w:t>
      </w:r>
    </w:p>
    <w:p w:rsidR="00811CC4" w:rsidRPr="00C93642" w:rsidRDefault="00811CC4" w:rsidP="00811CC4">
      <w:pPr>
        <w:spacing w:after="0" w:line="360" w:lineRule="auto"/>
        <w:ind w:left="357"/>
        <w:jc w:val="both"/>
        <w:rPr>
          <w:lang w:val="ro-RO"/>
        </w:rPr>
      </w:pP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5. </w:t>
      </w:r>
      <w:r w:rsidRPr="00C93642">
        <w:rPr>
          <w:rStyle w:val="Strong"/>
          <w:lang w:val="ro-RO"/>
        </w:rPr>
        <w:t>Obligaţiile părţilor:</w:t>
      </w:r>
    </w:p>
    <w:p w:rsidR="00AB14F0" w:rsidRPr="00C93642" w:rsidRDefault="00245022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>
        <w:rPr>
          <w:lang w:val="ro-RO"/>
        </w:rPr>
        <w:t>A. Furnizorul se obligă: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lastRenderedPageBreak/>
        <w:t>a) să presteze serviciile de formare profesională, cu respectarea metodologiilor în materie, punând accent pe c</w:t>
      </w:r>
      <w:r w:rsidR="00245022">
        <w:rPr>
          <w:lang w:val="ro-RO"/>
        </w:rPr>
        <w:t>alitatea formării profesionale;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b) să asigure resursele umane, materiale, tehnice sau altele asemenea, necesare desfăşurării activ</w:t>
      </w:r>
      <w:r w:rsidR="00245022">
        <w:rPr>
          <w:lang w:val="ro-RO"/>
        </w:rPr>
        <w:t>ităţii de formare profesională;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c) să asigure finalizarea procesului de formare profesională şi susţinerea examenelor de </w:t>
      </w:r>
      <w:r>
        <w:rPr>
          <w:lang w:val="ro-RO"/>
        </w:rPr>
        <w:t>evaluare</w:t>
      </w:r>
      <w:r w:rsidR="00245022">
        <w:rPr>
          <w:lang w:val="ro-RO"/>
        </w:rPr>
        <w:t>;</w:t>
      </w:r>
    </w:p>
    <w:p w:rsidR="00AB14F0" w:rsidRPr="00C93642" w:rsidRDefault="00245022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>
        <w:rPr>
          <w:lang w:val="ro-RO"/>
        </w:rPr>
        <w:t>B. Beneficiarul se obligă: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a) să </w:t>
      </w:r>
      <w:r>
        <w:rPr>
          <w:lang w:val="ro-RO"/>
        </w:rPr>
        <w:t xml:space="preserve">asigure </w:t>
      </w:r>
      <w:r w:rsidRPr="00C93642">
        <w:rPr>
          <w:lang w:val="ro-RO"/>
        </w:rPr>
        <w:t>frecvent</w:t>
      </w:r>
      <w:r>
        <w:rPr>
          <w:lang w:val="ro-RO"/>
        </w:rPr>
        <w:t>area la</w:t>
      </w:r>
      <w:r w:rsidRPr="00C93642">
        <w:rPr>
          <w:lang w:val="ro-RO"/>
        </w:rPr>
        <w:t xml:space="preserve"> programul de formare profesională pe întreaga perioadă</w:t>
      </w:r>
      <w:r>
        <w:rPr>
          <w:lang w:val="ro-RO"/>
        </w:rPr>
        <w:t xml:space="preserve"> a cursului</w:t>
      </w:r>
      <w:r w:rsidR="00245022">
        <w:rPr>
          <w:lang w:val="ro-RO"/>
        </w:rPr>
        <w:t>;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b) să utilizeze resursele materiale, tehnice şi altele asemenea potrivit scopului şi destinaţiei acestora şi numai în cadrul procesului de formare profesională, evitând degradarea, deterio</w:t>
      </w:r>
      <w:r w:rsidR="00245022">
        <w:rPr>
          <w:lang w:val="ro-RO"/>
        </w:rPr>
        <w:t>rarea sau distrugerea acestora;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c) să păstreze ordinea, curăţenia şi disciplina pe parcursul frecventării curs</w:t>
      </w:r>
      <w:r w:rsidR="00245022">
        <w:rPr>
          <w:lang w:val="ro-RO"/>
        </w:rPr>
        <w:t>urilor de formare profesională;</w:t>
      </w:r>
    </w:p>
    <w:p w:rsidR="00AB14F0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d) să </w:t>
      </w:r>
      <w:r>
        <w:rPr>
          <w:lang w:val="ro-RO"/>
        </w:rPr>
        <w:t>asigure la rândul său spații adecvate pentru formare și logistică</w:t>
      </w:r>
      <w:r w:rsidR="00811CC4">
        <w:rPr>
          <w:lang w:val="ro-RO"/>
        </w:rPr>
        <w:t>,</w:t>
      </w:r>
      <w:r>
        <w:rPr>
          <w:lang w:val="ro-RO"/>
        </w:rPr>
        <w:t xml:space="preserve"> dacă s-a convenit astfel.</w:t>
      </w:r>
    </w:p>
    <w:p w:rsidR="006D255A" w:rsidRPr="00C93642" w:rsidRDefault="006D255A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6D255A">
        <w:rPr>
          <w:lang w:val="ro-RO"/>
        </w:rPr>
        <w:t>e) să achite prețul contractului în termenele stabilite de prezentul contract, în baza facturilor emise de furnizor.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6. </w:t>
      </w:r>
      <w:r w:rsidRPr="00C93642">
        <w:rPr>
          <w:rStyle w:val="Strong"/>
          <w:lang w:val="ro-RO"/>
        </w:rPr>
        <w:t>Răspunderea contractuală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Pentru nerespectarea clauzelor prezentului contract, pentru neexecutarea sau executarea necorespunzătoare a contractului partea vinov</w:t>
      </w:r>
      <w:r w:rsidR="00245022">
        <w:rPr>
          <w:lang w:val="ro-RO"/>
        </w:rPr>
        <w:t>ată răspunde potrivit legii.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7. </w:t>
      </w:r>
      <w:r w:rsidRPr="00C93642">
        <w:rPr>
          <w:rStyle w:val="Strong"/>
          <w:lang w:val="ro-RO"/>
        </w:rPr>
        <w:t>Forţa majoră</w:t>
      </w:r>
    </w:p>
    <w:p w:rsidR="0024502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Forţa majoră exonerează părţile de răspundere în cazul în care aceasta est</w:t>
      </w:r>
      <w:r w:rsidR="00245022">
        <w:rPr>
          <w:lang w:val="ro-RO"/>
        </w:rPr>
        <w:t>e dovedită în condiţiile legii.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Partea care, din cauză de forţă majoră, nu îşi poate respecta obligaţiile contractuale va înştiinţa în scris cealaltă parte contractantă, în termen de cel mult 5 zile de la data încet</w:t>
      </w:r>
      <w:r w:rsidR="00E05DF7">
        <w:rPr>
          <w:lang w:val="ro-RO"/>
        </w:rPr>
        <w:t>ării situaţiei de forţă majoră.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8. </w:t>
      </w:r>
      <w:r w:rsidRPr="00C93642">
        <w:rPr>
          <w:rStyle w:val="Strong"/>
          <w:lang w:val="ro-RO"/>
        </w:rPr>
        <w:t>Soluţionarea litigiilor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Părţile contractante vor depune toate diligenţele pentru rezolvarea pe cale amiabilă a neînţelegerilor ce se pot ivi între ele cu </w:t>
      </w:r>
      <w:r w:rsidR="00E05DF7">
        <w:rPr>
          <w:lang w:val="ro-RO"/>
        </w:rPr>
        <w:t>ocazia executării contractului.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Dacă rezolvarea pe cale amiabilă nu este posibilă, părţile se pot adresa instanţei de judec</w:t>
      </w:r>
      <w:r w:rsidR="00E05DF7">
        <w:rPr>
          <w:lang w:val="ro-RO"/>
        </w:rPr>
        <w:t>ată competente, potrivit legii.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9. </w:t>
      </w:r>
      <w:r w:rsidRPr="00C93642">
        <w:rPr>
          <w:rStyle w:val="Strong"/>
          <w:lang w:val="ro-RO"/>
        </w:rPr>
        <w:t>Modificarea, suspendarea şi încetarea contractului</w:t>
      </w:r>
      <w:r w:rsidRPr="00C93642">
        <w:rPr>
          <w:lang w:val="ro-RO"/>
        </w:rPr>
        <w:t xml:space="preserve"> 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Contractul poate fi modificat numai prin acordul de voinţă al părţilor, exprimat prin act adiţional la prezentul contract. 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lastRenderedPageBreak/>
        <w:t xml:space="preserve">Părţile pot stabili de comun acord suspendarea pe o </w:t>
      </w:r>
      <w:r w:rsidR="00E05DF7">
        <w:rPr>
          <w:lang w:val="ro-RO"/>
        </w:rPr>
        <w:t>durată limitată a contractului.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Prezentul contract poate </w:t>
      </w:r>
      <w:r w:rsidR="00E05DF7">
        <w:rPr>
          <w:lang w:val="ro-RO"/>
        </w:rPr>
        <w:t>înceta în următoarele condiţii: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a) prin expirarea termenului şi real</w:t>
      </w:r>
      <w:r w:rsidR="00E05DF7">
        <w:rPr>
          <w:lang w:val="ro-RO"/>
        </w:rPr>
        <w:t>izarea obiectului contractului;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b) prin</w:t>
      </w:r>
      <w:r w:rsidR="00E05DF7">
        <w:rPr>
          <w:lang w:val="ro-RO"/>
        </w:rPr>
        <w:t xml:space="preserve"> acordul de voinţă al părţilor;</w:t>
      </w:r>
    </w:p>
    <w:p w:rsidR="00AB14F0" w:rsidRPr="00C93642" w:rsidRDefault="00E05DF7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>
        <w:rPr>
          <w:lang w:val="ro-RO"/>
        </w:rPr>
        <w:t>c) prin reziliere.</w:t>
      </w:r>
    </w:p>
    <w:p w:rsidR="00AB14F0" w:rsidRPr="00C93642" w:rsidRDefault="00E05DF7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>
        <w:rPr>
          <w:lang w:val="ro-RO"/>
        </w:rPr>
        <w:t>Î</w:t>
      </w:r>
      <w:r w:rsidR="00AB14F0" w:rsidRPr="00C93642">
        <w:rPr>
          <w:lang w:val="ro-RO"/>
        </w:rPr>
        <w:t>n cazul în care una dintre părţi nu îşi respectă obligaţiile asumate prin contract, partea lezată poat</w:t>
      </w:r>
      <w:r>
        <w:rPr>
          <w:lang w:val="ro-RO"/>
        </w:rPr>
        <w:t>e cere rezilierea contractului.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10. </w:t>
      </w:r>
      <w:r w:rsidRPr="00C93642">
        <w:rPr>
          <w:rStyle w:val="Strong"/>
          <w:lang w:val="ro-RO"/>
        </w:rPr>
        <w:t>Clauze speciale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Părţile contractante pot stabili prin act adiţional şi alte clauze contractuale, dacă </w:t>
      </w:r>
      <w:r w:rsidR="00E05DF7">
        <w:rPr>
          <w:lang w:val="ro-RO"/>
        </w:rPr>
        <w:t>acestea nu sunt contrare legii.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 xml:space="preserve">11. </w:t>
      </w:r>
      <w:r w:rsidRPr="00C93642">
        <w:rPr>
          <w:rStyle w:val="Strong"/>
          <w:lang w:val="ro-RO"/>
        </w:rPr>
        <w:t>Dispoziţii finale</w:t>
      </w:r>
    </w:p>
    <w:p w:rsidR="00AB14F0" w:rsidRPr="00C93642" w:rsidRDefault="00AB14F0" w:rsidP="00AB14F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C93642">
        <w:rPr>
          <w:lang w:val="ro-RO"/>
        </w:rPr>
        <w:t>Prezentul contract</w:t>
      </w:r>
      <w:r w:rsidR="004905A5">
        <w:rPr>
          <w:lang w:val="ro-RO"/>
        </w:rPr>
        <w:t xml:space="preserve"> reprezintă acordul de voinţă a</w:t>
      </w:r>
      <w:r w:rsidRPr="00C93642">
        <w:rPr>
          <w:lang w:val="ro-RO"/>
        </w:rPr>
        <w:t xml:space="preserve"> părţi</w:t>
      </w:r>
      <w:r>
        <w:rPr>
          <w:lang w:val="ro-RO"/>
        </w:rPr>
        <w:t>lor şi a fost încheiat astăzi, ……………..</w:t>
      </w:r>
      <w:r w:rsidRPr="00C93642">
        <w:rPr>
          <w:lang w:val="ro-RO"/>
        </w:rPr>
        <w:t>, în două exemplare, din care unul pentru furnizor şi unul pentru beneficiar.</w:t>
      </w:r>
    </w:p>
    <w:p w:rsidR="00D16B21" w:rsidRPr="00D16B21" w:rsidRDefault="00D16B21" w:rsidP="00D16B21">
      <w:pPr>
        <w:spacing w:before="100" w:beforeAutospacing="1" w:after="100" w:afterAutospacing="1"/>
        <w:ind w:left="360"/>
        <w:jc w:val="both"/>
        <w:rPr>
          <w:lang w:val="ro-RO"/>
        </w:rPr>
      </w:pPr>
      <w:r w:rsidRPr="00D16B21">
        <w:rPr>
          <w:lang w:val="ro-RO"/>
        </w:rPr>
        <w:t>Rector,</w:t>
      </w:r>
      <w:r w:rsidRPr="00D16B21">
        <w:rPr>
          <w:lang w:val="ro-RO"/>
        </w:rPr>
        <w:tab/>
      </w:r>
      <w:r w:rsidRPr="00D16B21">
        <w:rPr>
          <w:lang w:val="ro-RO"/>
        </w:rPr>
        <w:tab/>
      </w:r>
      <w:r w:rsidRPr="00D16B21">
        <w:rPr>
          <w:lang w:val="ro-RO"/>
        </w:rPr>
        <w:tab/>
      </w:r>
      <w:r w:rsidRPr="00D16B21">
        <w:rPr>
          <w:lang w:val="ro-RO"/>
        </w:rPr>
        <w:tab/>
      </w:r>
      <w:r w:rsidRPr="00D16B21">
        <w:rPr>
          <w:lang w:val="ro-RO"/>
        </w:rPr>
        <w:tab/>
      </w:r>
      <w:r w:rsidRPr="00D16B21">
        <w:rPr>
          <w:lang w:val="ro-RO"/>
        </w:rPr>
        <w:tab/>
      </w:r>
      <w:r w:rsidRPr="00D16B21">
        <w:rPr>
          <w:lang w:val="ro-RO"/>
        </w:rPr>
        <w:tab/>
      </w:r>
      <w:r w:rsidRPr="00D16B21">
        <w:rPr>
          <w:lang w:val="ro-RO"/>
        </w:rPr>
        <w:tab/>
      </w:r>
      <w:r w:rsidRPr="00D16B21">
        <w:rPr>
          <w:lang w:val="ro-RO"/>
        </w:rPr>
        <w:tab/>
      </w:r>
      <w:r w:rsidRPr="00D16B21">
        <w:rPr>
          <w:lang w:val="ro-RO"/>
        </w:rPr>
        <w:tab/>
      </w:r>
      <w:r w:rsidRPr="00D16B21">
        <w:rPr>
          <w:lang w:val="ro-RO"/>
        </w:rPr>
        <w:tab/>
        <w:t>BENEFICIAR</w:t>
      </w:r>
      <w:r w:rsidR="00780785">
        <w:rPr>
          <w:lang w:val="ro-RO"/>
        </w:rPr>
        <w:t>,</w:t>
      </w:r>
    </w:p>
    <w:p w:rsidR="00AB14F0" w:rsidRPr="00D16B21" w:rsidRDefault="00D16B21" w:rsidP="00D16B21">
      <w:pPr>
        <w:spacing w:before="100" w:beforeAutospacing="1" w:after="100" w:afterAutospacing="1"/>
        <w:ind w:left="360"/>
        <w:jc w:val="both"/>
        <w:rPr>
          <w:lang w:val="ro-RO"/>
        </w:rPr>
      </w:pPr>
      <w:r w:rsidRPr="00D16B21">
        <w:rPr>
          <w:lang w:val="ro-RO"/>
        </w:rPr>
        <w:t>Acad. Prof. Univ. Dr. Ioan-Aurel POP</w:t>
      </w:r>
    </w:p>
    <w:p w:rsidR="005365BF" w:rsidRPr="00B34212" w:rsidRDefault="005365BF" w:rsidP="005365BF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bCs w:val="0"/>
          <w:lang w:val="ro-RO"/>
        </w:rPr>
      </w:pPr>
    </w:p>
    <w:p w:rsidR="005365BF" w:rsidRPr="00B34212" w:rsidRDefault="005365BF" w:rsidP="005365BF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bCs w:val="0"/>
          <w:lang w:val="ro-RO"/>
        </w:rPr>
      </w:pPr>
      <w:r>
        <w:rPr>
          <w:rStyle w:val="Strong"/>
          <w:b w:val="0"/>
          <w:bCs w:val="0"/>
          <w:lang w:val="ro-RO"/>
        </w:rPr>
        <w:t>Vizat control-financiar preventiv,</w:t>
      </w:r>
      <w:r>
        <w:rPr>
          <w:rStyle w:val="Strong"/>
          <w:b w:val="0"/>
          <w:bCs w:val="0"/>
          <w:lang w:val="ro-RO"/>
        </w:rPr>
        <w:tab/>
      </w:r>
      <w:r>
        <w:rPr>
          <w:rStyle w:val="Strong"/>
          <w:b w:val="0"/>
          <w:bCs w:val="0"/>
          <w:lang w:val="ro-RO"/>
        </w:rPr>
        <w:tab/>
      </w:r>
      <w:r>
        <w:rPr>
          <w:rStyle w:val="Strong"/>
          <w:b w:val="0"/>
          <w:bCs w:val="0"/>
          <w:lang w:val="ro-RO"/>
        </w:rPr>
        <w:tab/>
      </w:r>
      <w:r>
        <w:rPr>
          <w:rStyle w:val="Strong"/>
          <w:b w:val="0"/>
          <w:bCs w:val="0"/>
          <w:lang w:val="ro-RO"/>
        </w:rPr>
        <w:tab/>
      </w:r>
      <w:r>
        <w:rPr>
          <w:rStyle w:val="Strong"/>
          <w:b w:val="0"/>
          <w:bCs w:val="0"/>
          <w:lang w:val="ro-RO"/>
        </w:rPr>
        <w:tab/>
      </w:r>
      <w:r>
        <w:rPr>
          <w:rStyle w:val="Strong"/>
          <w:b w:val="0"/>
          <w:bCs w:val="0"/>
          <w:lang w:val="ro-RO"/>
        </w:rPr>
        <w:tab/>
      </w:r>
      <w:r>
        <w:rPr>
          <w:rStyle w:val="Strong"/>
          <w:b w:val="0"/>
          <w:bCs w:val="0"/>
          <w:lang w:val="ro-RO"/>
        </w:rPr>
        <w:tab/>
      </w:r>
    </w:p>
    <w:p w:rsidR="005365BF" w:rsidRDefault="005365BF" w:rsidP="005365BF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bCs w:val="0"/>
          <w:lang w:val="ro-RO"/>
        </w:rPr>
      </w:pPr>
      <w:r w:rsidRPr="00B34212">
        <w:rPr>
          <w:rStyle w:val="Strong"/>
          <w:b w:val="0"/>
          <w:bCs w:val="0"/>
          <w:lang w:val="ro-RO"/>
        </w:rPr>
        <w:t>Dir. Pusok Istvan</w:t>
      </w:r>
    </w:p>
    <w:p w:rsidR="005365BF" w:rsidRDefault="005365BF" w:rsidP="005365BF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bCs w:val="0"/>
          <w:lang w:val="ro-RO"/>
        </w:rPr>
      </w:pPr>
    </w:p>
    <w:p w:rsidR="00AB14F0" w:rsidRDefault="005365BF" w:rsidP="00D16B21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>
        <w:rPr>
          <w:rStyle w:val="Strong"/>
          <w:b w:val="0"/>
          <w:bCs w:val="0"/>
          <w:lang w:val="ro-RO"/>
        </w:rPr>
        <w:t>Vizat de legalitate,</w:t>
      </w:r>
    </w:p>
    <w:sectPr w:rsidR="00AB14F0" w:rsidSect="00010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21" w:right="1021" w:bottom="1021" w:left="119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A8" w:rsidRDefault="007251A8" w:rsidP="00FA0F4C">
      <w:pPr>
        <w:spacing w:after="0" w:line="240" w:lineRule="auto"/>
      </w:pPr>
      <w:r>
        <w:separator/>
      </w:r>
    </w:p>
  </w:endnote>
  <w:endnote w:type="continuationSeparator" w:id="0">
    <w:p w:rsidR="007251A8" w:rsidRDefault="007251A8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76" w:rsidRDefault="00C96E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1B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2CD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B76" w:rsidRDefault="00751B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CD" w:rsidRDefault="000102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CD" w:rsidRDefault="00010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A8" w:rsidRDefault="007251A8" w:rsidP="00FA0F4C">
      <w:pPr>
        <w:spacing w:after="0" w:line="240" w:lineRule="auto"/>
      </w:pPr>
      <w:r>
        <w:separator/>
      </w:r>
    </w:p>
  </w:footnote>
  <w:footnote w:type="continuationSeparator" w:id="0">
    <w:p w:rsidR="007251A8" w:rsidRDefault="007251A8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CD" w:rsidRDefault="000102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CD" w:rsidRDefault="00C96EA8">
    <w:pPr>
      <w:pStyle w:val="Header"/>
    </w:pPr>
    <w:sdt>
      <w:sdtPr>
        <w:rPr>
          <w:rStyle w:val="Strong"/>
          <w:rFonts w:asciiTheme="minorHAnsi" w:hAnsiTheme="minorHAnsi"/>
          <w:sz w:val="40"/>
          <w:szCs w:val="40"/>
        </w:rPr>
        <w:id w:val="353706562"/>
        <w:docPartObj>
          <w:docPartGallery w:val="Watermarks"/>
          <w:docPartUnique/>
        </w:docPartObj>
      </w:sdtPr>
      <w:sdtContent>
        <w:r w:rsidRPr="00C96EA8">
          <w:rPr>
            <w:rStyle w:val="Strong"/>
            <w:rFonts w:asciiTheme="minorHAnsi" w:hAnsiTheme="minorHAnsi"/>
            <w:sz w:val="40"/>
            <w:szCs w:val="4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0102CD">
      <w:rPr>
        <w:rStyle w:val="Strong"/>
        <w:rFonts w:asciiTheme="minorHAnsi" w:hAnsiTheme="minorHAnsi"/>
        <w:sz w:val="40"/>
        <w:szCs w:val="40"/>
      </w:rPr>
      <w:tab/>
      <w:t>ANTET UNIVERSITATE-</w:t>
    </w:r>
    <w:r w:rsidR="000102CD" w:rsidRPr="00551F27">
      <w:rPr>
        <w:rStyle w:val="Strong"/>
        <w:rFonts w:asciiTheme="minorHAnsi" w:hAnsiTheme="minorHAnsi"/>
        <w:sz w:val="40"/>
        <w:szCs w:val="40"/>
      </w:rPr>
      <w:t>FACULTATE</w:t>
    </w:r>
  </w:p>
  <w:p w:rsidR="000102CD" w:rsidRDefault="000102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CD" w:rsidRDefault="000102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FC7"/>
    <w:multiLevelType w:val="hybridMultilevel"/>
    <w:tmpl w:val="60EA63BC"/>
    <w:lvl w:ilvl="0" w:tplc="6FB26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B05D8"/>
    <w:multiLevelType w:val="hybridMultilevel"/>
    <w:tmpl w:val="BB808D7A"/>
    <w:lvl w:ilvl="0" w:tplc="8CD08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C5FC2"/>
    <w:multiLevelType w:val="hybridMultilevel"/>
    <w:tmpl w:val="69FC67E2"/>
    <w:lvl w:ilvl="0" w:tplc="F1B071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B1C"/>
    <w:multiLevelType w:val="hybridMultilevel"/>
    <w:tmpl w:val="B440B3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2569"/>
    <w:multiLevelType w:val="hybridMultilevel"/>
    <w:tmpl w:val="C3366984"/>
    <w:lvl w:ilvl="0" w:tplc="CC3830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0FD"/>
    <w:multiLevelType w:val="hybridMultilevel"/>
    <w:tmpl w:val="81D8B470"/>
    <w:lvl w:ilvl="0" w:tplc="4BB4C60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5388C"/>
    <w:multiLevelType w:val="hybridMultilevel"/>
    <w:tmpl w:val="BFE8D8B2"/>
    <w:lvl w:ilvl="0" w:tplc="FD240052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954F71"/>
    <w:multiLevelType w:val="hybridMultilevel"/>
    <w:tmpl w:val="51882B2C"/>
    <w:lvl w:ilvl="0" w:tplc="94A86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AB05EC"/>
    <w:multiLevelType w:val="hybridMultilevel"/>
    <w:tmpl w:val="6B54EBBE"/>
    <w:lvl w:ilvl="0" w:tplc="AD701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686AB1"/>
    <w:multiLevelType w:val="hybridMultilevel"/>
    <w:tmpl w:val="C10EC686"/>
    <w:lvl w:ilvl="0" w:tplc="3FDE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C62C4"/>
    <w:multiLevelType w:val="hybridMultilevel"/>
    <w:tmpl w:val="E5A47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D1520"/>
    <w:multiLevelType w:val="hybridMultilevel"/>
    <w:tmpl w:val="813E96FA"/>
    <w:lvl w:ilvl="0" w:tplc="A5E6F5B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9E0B2D"/>
    <w:multiLevelType w:val="hybridMultilevel"/>
    <w:tmpl w:val="B22847C8"/>
    <w:lvl w:ilvl="0" w:tplc="B47EF2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E07FE9"/>
    <w:multiLevelType w:val="hybridMultilevel"/>
    <w:tmpl w:val="50C2B7B2"/>
    <w:lvl w:ilvl="0" w:tplc="A678E6E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1DF1F36"/>
    <w:multiLevelType w:val="hybridMultilevel"/>
    <w:tmpl w:val="BAF84198"/>
    <w:lvl w:ilvl="0" w:tplc="7FEE5B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82D0B"/>
    <w:multiLevelType w:val="hybridMultilevel"/>
    <w:tmpl w:val="7E2AB10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9067E"/>
    <w:multiLevelType w:val="hybridMultilevel"/>
    <w:tmpl w:val="BAF84198"/>
    <w:lvl w:ilvl="0" w:tplc="7FEE5B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766E7"/>
    <w:multiLevelType w:val="hybridMultilevel"/>
    <w:tmpl w:val="C84CC5B0"/>
    <w:lvl w:ilvl="0" w:tplc="20E8A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6959F5"/>
    <w:multiLevelType w:val="hybridMultilevel"/>
    <w:tmpl w:val="7848FB2E"/>
    <w:lvl w:ilvl="0" w:tplc="C1A6A9E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18"/>
  </w:num>
  <w:num w:numId="12">
    <w:abstractNumId w:val="16"/>
  </w:num>
  <w:num w:numId="13">
    <w:abstractNumId w:val="12"/>
  </w:num>
  <w:num w:numId="14">
    <w:abstractNumId w:val="2"/>
  </w:num>
  <w:num w:numId="15">
    <w:abstractNumId w:val="14"/>
  </w:num>
  <w:num w:numId="16">
    <w:abstractNumId w:val="3"/>
  </w:num>
  <w:num w:numId="17">
    <w:abstractNumId w:val="5"/>
  </w:num>
  <w:num w:numId="18">
    <w:abstractNumId w:val="10"/>
  </w:num>
  <w:num w:numId="19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forms" w:enforcement="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0F4C"/>
    <w:rsid w:val="00000E13"/>
    <w:rsid w:val="00005A3B"/>
    <w:rsid w:val="00006A87"/>
    <w:rsid w:val="000102CD"/>
    <w:rsid w:val="000106EF"/>
    <w:rsid w:val="000127E9"/>
    <w:rsid w:val="000203E3"/>
    <w:rsid w:val="000248F9"/>
    <w:rsid w:val="000350F4"/>
    <w:rsid w:val="00042AD9"/>
    <w:rsid w:val="00043072"/>
    <w:rsid w:val="00045DA3"/>
    <w:rsid w:val="00045E44"/>
    <w:rsid w:val="00046949"/>
    <w:rsid w:val="00051EDF"/>
    <w:rsid w:val="00056831"/>
    <w:rsid w:val="00061411"/>
    <w:rsid w:val="00070FCF"/>
    <w:rsid w:val="0008057E"/>
    <w:rsid w:val="000818C8"/>
    <w:rsid w:val="0008584D"/>
    <w:rsid w:val="0008731D"/>
    <w:rsid w:val="00090752"/>
    <w:rsid w:val="00093841"/>
    <w:rsid w:val="000A10BA"/>
    <w:rsid w:val="000B71A7"/>
    <w:rsid w:val="000C0BBE"/>
    <w:rsid w:val="000C2D81"/>
    <w:rsid w:val="000C401C"/>
    <w:rsid w:val="000C40AC"/>
    <w:rsid w:val="000C714C"/>
    <w:rsid w:val="000D2020"/>
    <w:rsid w:val="000E1949"/>
    <w:rsid w:val="000E3950"/>
    <w:rsid w:val="000E5E40"/>
    <w:rsid w:val="000E7CAE"/>
    <w:rsid w:val="0010721D"/>
    <w:rsid w:val="00120407"/>
    <w:rsid w:val="00121CBF"/>
    <w:rsid w:val="00125C22"/>
    <w:rsid w:val="00125F3F"/>
    <w:rsid w:val="001370EA"/>
    <w:rsid w:val="001425DB"/>
    <w:rsid w:val="001536DE"/>
    <w:rsid w:val="00155A5B"/>
    <w:rsid w:val="00157EBE"/>
    <w:rsid w:val="00174E3D"/>
    <w:rsid w:val="001753D0"/>
    <w:rsid w:val="00177F47"/>
    <w:rsid w:val="00186AB0"/>
    <w:rsid w:val="001977C0"/>
    <w:rsid w:val="00197F6D"/>
    <w:rsid w:val="001A079E"/>
    <w:rsid w:val="001B3D80"/>
    <w:rsid w:val="001B4AF3"/>
    <w:rsid w:val="001D01C3"/>
    <w:rsid w:val="001D1793"/>
    <w:rsid w:val="001D221D"/>
    <w:rsid w:val="001D41FC"/>
    <w:rsid w:val="001E2CF3"/>
    <w:rsid w:val="001E2E3C"/>
    <w:rsid w:val="001F2129"/>
    <w:rsid w:val="001F29F4"/>
    <w:rsid w:val="001F4D77"/>
    <w:rsid w:val="001F7165"/>
    <w:rsid w:val="001F7AAA"/>
    <w:rsid w:val="002054CB"/>
    <w:rsid w:val="002131A3"/>
    <w:rsid w:val="00214267"/>
    <w:rsid w:val="00215F4E"/>
    <w:rsid w:val="002161C0"/>
    <w:rsid w:val="00217761"/>
    <w:rsid w:val="002216E5"/>
    <w:rsid w:val="00222DE3"/>
    <w:rsid w:val="00223B70"/>
    <w:rsid w:val="00232A60"/>
    <w:rsid w:val="0023516C"/>
    <w:rsid w:val="00245022"/>
    <w:rsid w:val="00245CD3"/>
    <w:rsid w:val="00246348"/>
    <w:rsid w:val="00250E69"/>
    <w:rsid w:val="00252D21"/>
    <w:rsid w:val="0025637A"/>
    <w:rsid w:val="002565C4"/>
    <w:rsid w:val="00257990"/>
    <w:rsid w:val="002641B1"/>
    <w:rsid w:val="002659C5"/>
    <w:rsid w:val="00266DD1"/>
    <w:rsid w:val="00273A6C"/>
    <w:rsid w:val="0027518E"/>
    <w:rsid w:val="00275E50"/>
    <w:rsid w:val="00282140"/>
    <w:rsid w:val="00286259"/>
    <w:rsid w:val="002916B5"/>
    <w:rsid w:val="00291D0E"/>
    <w:rsid w:val="00292C1A"/>
    <w:rsid w:val="002B47FF"/>
    <w:rsid w:val="002D3388"/>
    <w:rsid w:val="002E1F29"/>
    <w:rsid w:val="002E5804"/>
    <w:rsid w:val="002E6E15"/>
    <w:rsid w:val="002F2541"/>
    <w:rsid w:val="002F3B96"/>
    <w:rsid w:val="002F4DC1"/>
    <w:rsid w:val="0030711A"/>
    <w:rsid w:val="00317052"/>
    <w:rsid w:val="00325DCE"/>
    <w:rsid w:val="00335748"/>
    <w:rsid w:val="00336517"/>
    <w:rsid w:val="003405F5"/>
    <w:rsid w:val="00344065"/>
    <w:rsid w:val="003478DE"/>
    <w:rsid w:val="003560E9"/>
    <w:rsid w:val="00357A4F"/>
    <w:rsid w:val="003606CD"/>
    <w:rsid w:val="00363622"/>
    <w:rsid w:val="00370097"/>
    <w:rsid w:val="0037423E"/>
    <w:rsid w:val="003804E3"/>
    <w:rsid w:val="00381549"/>
    <w:rsid w:val="00386CB9"/>
    <w:rsid w:val="00397ADE"/>
    <w:rsid w:val="003A0AA7"/>
    <w:rsid w:val="003A5F4C"/>
    <w:rsid w:val="003B5002"/>
    <w:rsid w:val="003C1DE4"/>
    <w:rsid w:val="003C4B70"/>
    <w:rsid w:val="003E007C"/>
    <w:rsid w:val="003E4776"/>
    <w:rsid w:val="003E7575"/>
    <w:rsid w:val="003E7F1F"/>
    <w:rsid w:val="003F4017"/>
    <w:rsid w:val="003F5788"/>
    <w:rsid w:val="0040407D"/>
    <w:rsid w:val="004053EC"/>
    <w:rsid w:val="00416AE7"/>
    <w:rsid w:val="00421B17"/>
    <w:rsid w:val="00425A98"/>
    <w:rsid w:val="004443AF"/>
    <w:rsid w:val="00444729"/>
    <w:rsid w:val="00445F7C"/>
    <w:rsid w:val="00446F12"/>
    <w:rsid w:val="004548FF"/>
    <w:rsid w:val="00461CD5"/>
    <w:rsid w:val="00474E53"/>
    <w:rsid w:val="00477D6D"/>
    <w:rsid w:val="00487838"/>
    <w:rsid w:val="004905A5"/>
    <w:rsid w:val="004909A5"/>
    <w:rsid w:val="004961CB"/>
    <w:rsid w:val="004A21C3"/>
    <w:rsid w:val="004A54F5"/>
    <w:rsid w:val="004A745B"/>
    <w:rsid w:val="004B2641"/>
    <w:rsid w:val="004B58E4"/>
    <w:rsid w:val="004C0B2B"/>
    <w:rsid w:val="004E2E71"/>
    <w:rsid w:val="004E3A27"/>
    <w:rsid w:val="004E7363"/>
    <w:rsid w:val="004F0237"/>
    <w:rsid w:val="004F65DC"/>
    <w:rsid w:val="005014FD"/>
    <w:rsid w:val="00501A15"/>
    <w:rsid w:val="00502A97"/>
    <w:rsid w:val="00505EA5"/>
    <w:rsid w:val="0051435E"/>
    <w:rsid w:val="005145F7"/>
    <w:rsid w:val="00515379"/>
    <w:rsid w:val="00516B4B"/>
    <w:rsid w:val="00530B7E"/>
    <w:rsid w:val="005362AC"/>
    <w:rsid w:val="005365BF"/>
    <w:rsid w:val="00543BDB"/>
    <w:rsid w:val="0054566A"/>
    <w:rsid w:val="00551F27"/>
    <w:rsid w:val="00552A7E"/>
    <w:rsid w:val="005533E9"/>
    <w:rsid w:val="00554F07"/>
    <w:rsid w:val="00557D04"/>
    <w:rsid w:val="00567938"/>
    <w:rsid w:val="00567E1B"/>
    <w:rsid w:val="00574963"/>
    <w:rsid w:val="00580C9D"/>
    <w:rsid w:val="00581BAB"/>
    <w:rsid w:val="005967C0"/>
    <w:rsid w:val="005A1F98"/>
    <w:rsid w:val="005A26AC"/>
    <w:rsid w:val="005A770A"/>
    <w:rsid w:val="005B405E"/>
    <w:rsid w:val="005C6110"/>
    <w:rsid w:val="005D196A"/>
    <w:rsid w:val="005D25A9"/>
    <w:rsid w:val="005D3D71"/>
    <w:rsid w:val="005D7242"/>
    <w:rsid w:val="005E31EE"/>
    <w:rsid w:val="005E504C"/>
    <w:rsid w:val="005E7457"/>
    <w:rsid w:val="005F0579"/>
    <w:rsid w:val="005F2B43"/>
    <w:rsid w:val="005F4CB4"/>
    <w:rsid w:val="005F6632"/>
    <w:rsid w:val="005F77C6"/>
    <w:rsid w:val="006012E4"/>
    <w:rsid w:val="006036FD"/>
    <w:rsid w:val="006077CE"/>
    <w:rsid w:val="00611A8A"/>
    <w:rsid w:val="00612132"/>
    <w:rsid w:val="006266BC"/>
    <w:rsid w:val="00630E7F"/>
    <w:rsid w:val="0064228D"/>
    <w:rsid w:val="00650B9E"/>
    <w:rsid w:val="006603DD"/>
    <w:rsid w:val="0066136C"/>
    <w:rsid w:val="00662BC3"/>
    <w:rsid w:val="0066724C"/>
    <w:rsid w:val="006701A2"/>
    <w:rsid w:val="00680D8C"/>
    <w:rsid w:val="006862C6"/>
    <w:rsid w:val="00687D7F"/>
    <w:rsid w:val="006906C8"/>
    <w:rsid w:val="006A341A"/>
    <w:rsid w:val="006A3EB8"/>
    <w:rsid w:val="006A4C5D"/>
    <w:rsid w:val="006A6436"/>
    <w:rsid w:val="006B21E1"/>
    <w:rsid w:val="006B23B3"/>
    <w:rsid w:val="006B40ED"/>
    <w:rsid w:val="006C1E3B"/>
    <w:rsid w:val="006C2382"/>
    <w:rsid w:val="006C2D65"/>
    <w:rsid w:val="006C3909"/>
    <w:rsid w:val="006C40CF"/>
    <w:rsid w:val="006C4B0C"/>
    <w:rsid w:val="006C689F"/>
    <w:rsid w:val="006D13B3"/>
    <w:rsid w:val="006D255A"/>
    <w:rsid w:val="006D3574"/>
    <w:rsid w:val="006E7C9B"/>
    <w:rsid w:val="006F1662"/>
    <w:rsid w:val="006F2D98"/>
    <w:rsid w:val="007035D4"/>
    <w:rsid w:val="0071181D"/>
    <w:rsid w:val="007203FA"/>
    <w:rsid w:val="007251A8"/>
    <w:rsid w:val="0072676F"/>
    <w:rsid w:val="00731F5F"/>
    <w:rsid w:val="00735D00"/>
    <w:rsid w:val="00737D6A"/>
    <w:rsid w:val="00744A2E"/>
    <w:rsid w:val="00751B76"/>
    <w:rsid w:val="007621A0"/>
    <w:rsid w:val="007624A5"/>
    <w:rsid w:val="00763A9B"/>
    <w:rsid w:val="00767E6C"/>
    <w:rsid w:val="007723B5"/>
    <w:rsid w:val="00773080"/>
    <w:rsid w:val="00780785"/>
    <w:rsid w:val="0078653C"/>
    <w:rsid w:val="00792E2C"/>
    <w:rsid w:val="007A189A"/>
    <w:rsid w:val="007A52BC"/>
    <w:rsid w:val="007B02E3"/>
    <w:rsid w:val="007B0A5F"/>
    <w:rsid w:val="007B1067"/>
    <w:rsid w:val="007C14D4"/>
    <w:rsid w:val="007C1C8F"/>
    <w:rsid w:val="007C2030"/>
    <w:rsid w:val="007C2C78"/>
    <w:rsid w:val="007D5CF2"/>
    <w:rsid w:val="007D6E14"/>
    <w:rsid w:val="007E03AF"/>
    <w:rsid w:val="007E7F16"/>
    <w:rsid w:val="0080006B"/>
    <w:rsid w:val="00801D64"/>
    <w:rsid w:val="0080405D"/>
    <w:rsid w:val="00811CC4"/>
    <w:rsid w:val="0081387F"/>
    <w:rsid w:val="00815732"/>
    <w:rsid w:val="00820C01"/>
    <w:rsid w:val="00821ED5"/>
    <w:rsid w:val="00823511"/>
    <w:rsid w:val="0083393E"/>
    <w:rsid w:val="00835C6F"/>
    <w:rsid w:val="0084243C"/>
    <w:rsid w:val="0084665A"/>
    <w:rsid w:val="00851108"/>
    <w:rsid w:val="0086070E"/>
    <w:rsid w:val="008636CB"/>
    <w:rsid w:val="00865635"/>
    <w:rsid w:val="00867529"/>
    <w:rsid w:val="008717DF"/>
    <w:rsid w:val="00874EC5"/>
    <w:rsid w:val="008775F9"/>
    <w:rsid w:val="00880C3F"/>
    <w:rsid w:val="00884E75"/>
    <w:rsid w:val="008A4148"/>
    <w:rsid w:val="008A7C48"/>
    <w:rsid w:val="008A7F68"/>
    <w:rsid w:val="008C6820"/>
    <w:rsid w:val="008E1D1D"/>
    <w:rsid w:val="008E4EBB"/>
    <w:rsid w:val="008E6D78"/>
    <w:rsid w:val="008F2876"/>
    <w:rsid w:val="00901FFB"/>
    <w:rsid w:val="0090477D"/>
    <w:rsid w:val="009105B4"/>
    <w:rsid w:val="00916B62"/>
    <w:rsid w:val="009274ED"/>
    <w:rsid w:val="00927C50"/>
    <w:rsid w:val="009300D0"/>
    <w:rsid w:val="009304D4"/>
    <w:rsid w:val="00930E5A"/>
    <w:rsid w:val="00932521"/>
    <w:rsid w:val="009340DF"/>
    <w:rsid w:val="00943E7C"/>
    <w:rsid w:val="00947BAB"/>
    <w:rsid w:val="00950E3C"/>
    <w:rsid w:val="00971C24"/>
    <w:rsid w:val="00971C97"/>
    <w:rsid w:val="0097477E"/>
    <w:rsid w:val="00985C16"/>
    <w:rsid w:val="009A11EC"/>
    <w:rsid w:val="009B3D90"/>
    <w:rsid w:val="009B588A"/>
    <w:rsid w:val="009D0349"/>
    <w:rsid w:val="009D1A93"/>
    <w:rsid w:val="009E4AB2"/>
    <w:rsid w:val="009E504E"/>
    <w:rsid w:val="009F7D2E"/>
    <w:rsid w:val="00A0001B"/>
    <w:rsid w:val="00A00B7F"/>
    <w:rsid w:val="00A04D30"/>
    <w:rsid w:val="00A12B96"/>
    <w:rsid w:val="00A2379E"/>
    <w:rsid w:val="00A31AD8"/>
    <w:rsid w:val="00A3346D"/>
    <w:rsid w:val="00A33E72"/>
    <w:rsid w:val="00A474E3"/>
    <w:rsid w:val="00A50888"/>
    <w:rsid w:val="00A527FD"/>
    <w:rsid w:val="00A546C3"/>
    <w:rsid w:val="00A614EB"/>
    <w:rsid w:val="00A61961"/>
    <w:rsid w:val="00A67BB3"/>
    <w:rsid w:val="00A74A30"/>
    <w:rsid w:val="00A77404"/>
    <w:rsid w:val="00A809C5"/>
    <w:rsid w:val="00A95519"/>
    <w:rsid w:val="00A96347"/>
    <w:rsid w:val="00A96D7A"/>
    <w:rsid w:val="00AA075C"/>
    <w:rsid w:val="00AA2098"/>
    <w:rsid w:val="00AA2B83"/>
    <w:rsid w:val="00AA7E46"/>
    <w:rsid w:val="00AB10BF"/>
    <w:rsid w:val="00AB14F0"/>
    <w:rsid w:val="00AB677A"/>
    <w:rsid w:val="00AC6E69"/>
    <w:rsid w:val="00AD46CD"/>
    <w:rsid w:val="00AE455B"/>
    <w:rsid w:val="00AE69EF"/>
    <w:rsid w:val="00AF033C"/>
    <w:rsid w:val="00AF2D2C"/>
    <w:rsid w:val="00AF3DEE"/>
    <w:rsid w:val="00B00521"/>
    <w:rsid w:val="00B0493D"/>
    <w:rsid w:val="00B10B5A"/>
    <w:rsid w:val="00B13975"/>
    <w:rsid w:val="00B20A14"/>
    <w:rsid w:val="00B23212"/>
    <w:rsid w:val="00B257D4"/>
    <w:rsid w:val="00B318BB"/>
    <w:rsid w:val="00B35BE6"/>
    <w:rsid w:val="00B40BE1"/>
    <w:rsid w:val="00B4577C"/>
    <w:rsid w:val="00B52752"/>
    <w:rsid w:val="00B56A6E"/>
    <w:rsid w:val="00B62D2D"/>
    <w:rsid w:val="00B678A7"/>
    <w:rsid w:val="00B742EE"/>
    <w:rsid w:val="00B77BBF"/>
    <w:rsid w:val="00B82DD5"/>
    <w:rsid w:val="00B85A68"/>
    <w:rsid w:val="00B86C0A"/>
    <w:rsid w:val="00B959ED"/>
    <w:rsid w:val="00B974E8"/>
    <w:rsid w:val="00BA1BDB"/>
    <w:rsid w:val="00BA1C00"/>
    <w:rsid w:val="00BA3205"/>
    <w:rsid w:val="00BA4969"/>
    <w:rsid w:val="00BA6A7B"/>
    <w:rsid w:val="00BB02CF"/>
    <w:rsid w:val="00BB5D0F"/>
    <w:rsid w:val="00BC1161"/>
    <w:rsid w:val="00BC1EE4"/>
    <w:rsid w:val="00BD27C7"/>
    <w:rsid w:val="00BD6092"/>
    <w:rsid w:val="00BD6809"/>
    <w:rsid w:val="00BE327E"/>
    <w:rsid w:val="00BE37CA"/>
    <w:rsid w:val="00BE3C8D"/>
    <w:rsid w:val="00BE3E37"/>
    <w:rsid w:val="00BF664B"/>
    <w:rsid w:val="00C1418D"/>
    <w:rsid w:val="00C1686C"/>
    <w:rsid w:val="00C20B55"/>
    <w:rsid w:val="00C2746D"/>
    <w:rsid w:val="00C32F8E"/>
    <w:rsid w:val="00C35045"/>
    <w:rsid w:val="00C36B05"/>
    <w:rsid w:val="00C469F5"/>
    <w:rsid w:val="00C64EF3"/>
    <w:rsid w:val="00C86AA2"/>
    <w:rsid w:val="00C87EC6"/>
    <w:rsid w:val="00C96EA8"/>
    <w:rsid w:val="00CB0D25"/>
    <w:rsid w:val="00CB1669"/>
    <w:rsid w:val="00CB34BB"/>
    <w:rsid w:val="00CC050B"/>
    <w:rsid w:val="00CD1151"/>
    <w:rsid w:val="00CD5259"/>
    <w:rsid w:val="00CD7502"/>
    <w:rsid w:val="00CD76EE"/>
    <w:rsid w:val="00CE1B1B"/>
    <w:rsid w:val="00CE3FF0"/>
    <w:rsid w:val="00CF1854"/>
    <w:rsid w:val="00D048D0"/>
    <w:rsid w:val="00D05089"/>
    <w:rsid w:val="00D12CEB"/>
    <w:rsid w:val="00D16B21"/>
    <w:rsid w:val="00D2308E"/>
    <w:rsid w:val="00D4684C"/>
    <w:rsid w:val="00D47C04"/>
    <w:rsid w:val="00D511A0"/>
    <w:rsid w:val="00D51662"/>
    <w:rsid w:val="00D53C33"/>
    <w:rsid w:val="00D5739F"/>
    <w:rsid w:val="00D60674"/>
    <w:rsid w:val="00D6453C"/>
    <w:rsid w:val="00D7405E"/>
    <w:rsid w:val="00D76777"/>
    <w:rsid w:val="00D770DB"/>
    <w:rsid w:val="00DB09E8"/>
    <w:rsid w:val="00DB4F74"/>
    <w:rsid w:val="00DB5251"/>
    <w:rsid w:val="00DC1A26"/>
    <w:rsid w:val="00DC4511"/>
    <w:rsid w:val="00DD0FBE"/>
    <w:rsid w:val="00DE0193"/>
    <w:rsid w:val="00DE22A9"/>
    <w:rsid w:val="00DE4563"/>
    <w:rsid w:val="00DE4D5D"/>
    <w:rsid w:val="00DE5476"/>
    <w:rsid w:val="00DF4970"/>
    <w:rsid w:val="00E057D0"/>
    <w:rsid w:val="00E05DF7"/>
    <w:rsid w:val="00E114E8"/>
    <w:rsid w:val="00E11D3D"/>
    <w:rsid w:val="00E122FD"/>
    <w:rsid w:val="00E14E6F"/>
    <w:rsid w:val="00E220ED"/>
    <w:rsid w:val="00E25A5F"/>
    <w:rsid w:val="00E272EC"/>
    <w:rsid w:val="00E34F00"/>
    <w:rsid w:val="00E40640"/>
    <w:rsid w:val="00E62A37"/>
    <w:rsid w:val="00E7450D"/>
    <w:rsid w:val="00E84109"/>
    <w:rsid w:val="00E84EF4"/>
    <w:rsid w:val="00E86D7B"/>
    <w:rsid w:val="00EA06EB"/>
    <w:rsid w:val="00EA522C"/>
    <w:rsid w:val="00EB27B3"/>
    <w:rsid w:val="00EB551F"/>
    <w:rsid w:val="00EB5B1F"/>
    <w:rsid w:val="00EB72AC"/>
    <w:rsid w:val="00EC088E"/>
    <w:rsid w:val="00EE2404"/>
    <w:rsid w:val="00EE4393"/>
    <w:rsid w:val="00EF12A1"/>
    <w:rsid w:val="00EF6D18"/>
    <w:rsid w:val="00F05344"/>
    <w:rsid w:val="00F17008"/>
    <w:rsid w:val="00F27DD4"/>
    <w:rsid w:val="00F32E2B"/>
    <w:rsid w:val="00F36B95"/>
    <w:rsid w:val="00F44588"/>
    <w:rsid w:val="00F45594"/>
    <w:rsid w:val="00F47C38"/>
    <w:rsid w:val="00F51908"/>
    <w:rsid w:val="00F52740"/>
    <w:rsid w:val="00F630AE"/>
    <w:rsid w:val="00F814CB"/>
    <w:rsid w:val="00F84C15"/>
    <w:rsid w:val="00F93927"/>
    <w:rsid w:val="00F95315"/>
    <w:rsid w:val="00F96C7E"/>
    <w:rsid w:val="00FA0F4C"/>
    <w:rsid w:val="00FA0FE0"/>
    <w:rsid w:val="00FA61C8"/>
    <w:rsid w:val="00FA63CB"/>
    <w:rsid w:val="00FA7C7B"/>
    <w:rsid w:val="00FB33FC"/>
    <w:rsid w:val="00FC3AFC"/>
    <w:rsid w:val="00FC4946"/>
    <w:rsid w:val="00FD17FE"/>
    <w:rsid w:val="00FD4364"/>
    <w:rsid w:val="00FD5ACB"/>
    <w:rsid w:val="00FD6CA8"/>
    <w:rsid w:val="00FD7B71"/>
    <w:rsid w:val="00FE50E7"/>
    <w:rsid w:val="00FF1545"/>
    <w:rsid w:val="00F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F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17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uiPriority w:val="99"/>
    <w:rsid w:val="00735D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35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D17F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efault">
    <w:name w:val="Default"/>
    <w:rsid w:val="00A95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C23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F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Strong">
    <w:name w:val="Strong"/>
    <w:qFormat/>
    <w:rsid w:val="00AB14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2018-03-08T20:43:00Z</dcterms:created>
  <dcterms:modified xsi:type="dcterms:W3CDTF">2018-03-08T20:43:00Z</dcterms:modified>
</cp:coreProperties>
</file>